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B8" w:rsidRPr="0065736C" w:rsidRDefault="00710CB8" w:rsidP="00710CB8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657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A to SR-NFX-2018-</w:t>
      </w:r>
      <w:r w:rsidR="0057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07</w:t>
      </w:r>
    </w:p>
    <w:p w:rsidR="00710CB8" w:rsidRPr="0065736C" w:rsidRDefault="00710CB8" w:rsidP="00710CB8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0CB8" w:rsidRDefault="00710CB8" w:rsidP="00710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36C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65736C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65736C">
        <w:rPr>
          <w:rFonts w:ascii="Times New Roman" w:hAnsi="Times New Roman" w:cs="Times New Roman"/>
          <w:sz w:val="24"/>
          <w:szCs w:val="24"/>
        </w:rPr>
        <w:t>.</w:t>
      </w:r>
      <w:r w:rsidR="00513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CB8" w:rsidRPr="0065736C" w:rsidRDefault="00710CB8" w:rsidP="00710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36C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710CB8" w:rsidRPr="0065736C" w:rsidRDefault="00710CB8" w:rsidP="00C10F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x-policymanual-phlx-philabot_Aintro"/>
      <w:bookmarkStart w:id="1" w:name="chp_1_1_1_9_1"/>
      <w:bookmarkEnd w:id="0"/>
      <w:bookmarkEnd w:id="1"/>
      <w:r w:rsidRPr="0065736C">
        <w:rPr>
          <w:rFonts w:ascii="Times New Roman" w:eastAsia="Times New Roman" w:hAnsi="Times New Roman" w:cs="Times New Roman"/>
          <w:bCs/>
          <w:sz w:val="24"/>
          <w:szCs w:val="24"/>
        </w:rPr>
        <w:t>* * * * *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50"/>
        <w:gridCol w:w="7272"/>
      </w:tblGrid>
      <w:tr w:rsidR="00710CB8" w:rsidRPr="0065736C" w:rsidTr="00C10F42">
        <w:trPr>
          <w:tblHeader/>
        </w:trPr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807E3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5736C">
              <w:rPr>
                <w:b/>
                <w:sz w:val="24"/>
                <w:szCs w:val="24"/>
              </w:rPr>
              <w:t>PRODUCT NAME AND SYMBOL</w:t>
            </w:r>
          </w:p>
        </w:tc>
      </w:tr>
      <w:tr w:rsidR="00710CB8" w:rsidRPr="0065736C" w:rsidTr="00EA0C8B"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0CB8" w:rsidRPr="0065736C" w:rsidTr="00EA0C8B"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5736C">
              <w:rPr>
                <w:b/>
                <w:sz w:val="24"/>
                <w:szCs w:val="24"/>
              </w:rPr>
              <w:t>OIL AND REFINED PRODUCTS – No Change</w:t>
            </w:r>
          </w:p>
        </w:tc>
      </w:tr>
      <w:tr w:rsidR="00710CB8" w:rsidRPr="0065736C" w:rsidTr="00EA0C8B"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10CB8" w:rsidRPr="0065736C" w:rsidTr="00EA0C8B"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5736C">
              <w:rPr>
                <w:b/>
                <w:sz w:val="24"/>
                <w:szCs w:val="24"/>
              </w:rPr>
              <w:t xml:space="preserve">NATURAL GAS PRODUCTS – No Change </w:t>
            </w:r>
          </w:p>
        </w:tc>
      </w:tr>
      <w:tr w:rsidR="00710CB8" w:rsidRPr="0065736C" w:rsidTr="00EA0C8B"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10CB8" w:rsidRPr="0065736C" w:rsidTr="00EA0C8B">
        <w:tc>
          <w:tcPr>
            <w:tcW w:w="2150" w:type="dxa"/>
          </w:tcPr>
          <w:p w:rsidR="00710CB8" w:rsidRPr="002807E3" w:rsidRDefault="00710CB8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710CB8" w:rsidRPr="0065736C" w:rsidRDefault="00710CB8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5736C">
              <w:rPr>
                <w:b/>
                <w:sz w:val="24"/>
                <w:szCs w:val="24"/>
              </w:rPr>
              <w:t>POWER CONTRACTS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321C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North 345KV Hub Real-Time Off-Peak Weekend 2x16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321D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North 345KV Hub Real-Time Off-Peak Mini Weekend 2x16 Financial Futures - 80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321E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North 345KV Hub Real-Time Off-Peak Mini Weekend 2x16 Financial Futures - 16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321F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North 345KV Hub Real-Time Off-Peak 7X8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321G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North 345KV Hub Real-Time Off-Peak Mini 7X8 Financial Futures - 5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321H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North 345KV Hub Real-Time Off-Peak Mini 7X8 Financial Futures - 1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322C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Houston 345KV Hub Real-Time Off-Peak Weekend 2x16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322D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Houston 345KV Hub Real-Time Off-Peak Mini Weekend 2x16 Financial Futures - 80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lastRenderedPageBreak/>
              <w:t>322E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Houston 345KV Hub Real-Time Off-Peak Mini Weekend 2x16 Financial Futures - 16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322F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Houston 345KV Hub Real-Time Off-Peak 7X8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322G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Houston 345KV Hub Real-Time Off-Peak Mini 7X8 Financial Futures - 5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322H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Houston 345KV Hub Real-Time Off-Peak Mini 7X8 Financial Futures - 1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323C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South 345KV Hub Real-Time Off-Peak Weekend 2x16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323D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South 345KV Hub Real-Time Off-Peak Mini Weekend 2x16 Financial Futures - 80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323E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South 345KV Hub Real-Time Off-Peak Mini Weekend 2x16 Financial Futures - 16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323F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South 345KV Hub Real-Time Off-Peak 7X8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323G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South 345KV Hub Real-Time Off-Peak Mini 7X8 Financial Futures - 5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323H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South 345KV Hub Real-Time Off-Peak Mini 7X8 Financial Futures - 1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324C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West 345KV Hub Real-Time Off-Peak Weekend 2x16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324D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West 345KV Hub Real-Time Off-Peak Mini Weekend 2x16 Financial Futures - 80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324E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West 345KV Hub Real-Time Off-Peak Mini Weekend 2x16 Financial Futures - 16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324F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West 345KV Hub Real-Time Off-Peak 7X8 Financial Futures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lastRenderedPageBreak/>
              <w:t>324G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West 345KV Hub Real-Time Off-Peak Mini 7X8 Financial Futures - 5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324H</w:t>
            </w:r>
          </w:p>
        </w:tc>
        <w:tc>
          <w:tcPr>
            <w:tcW w:w="7272" w:type="dxa"/>
          </w:tcPr>
          <w:p w:rsidR="00C10F42" w:rsidRPr="00025F0B" w:rsidRDefault="00C10F42" w:rsidP="00C10F42">
            <w:pPr>
              <w:rPr>
                <w:sz w:val="24"/>
                <w:u w:val="single"/>
              </w:rPr>
            </w:pPr>
            <w:r w:rsidRPr="00025F0B">
              <w:rPr>
                <w:sz w:val="24"/>
                <w:u w:val="single"/>
              </w:rPr>
              <w:t>NFX ERCOT West 345KV Hub Real-Time Off-Peak Mini 7X8 Financial Futures - 1 MWh</w:t>
            </w:r>
          </w:p>
        </w:tc>
      </w:tr>
      <w:tr w:rsidR="00C10F42" w:rsidRPr="0065736C" w:rsidTr="00EA0C8B">
        <w:tc>
          <w:tcPr>
            <w:tcW w:w="2150" w:type="dxa"/>
          </w:tcPr>
          <w:p w:rsidR="00C10F42" w:rsidRPr="002807E3" w:rsidRDefault="00C10F42" w:rsidP="00EA0C8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2" w:type="dxa"/>
          </w:tcPr>
          <w:p w:rsidR="00C10F42" w:rsidRPr="0065736C" w:rsidRDefault="00C10F42" w:rsidP="00EA0C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0F42" w:rsidRPr="0065736C" w:rsidTr="00EA0C8B">
        <w:tc>
          <w:tcPr>
            <w:tcW w:w="2150" w:type="dxa"/>
          </w:tcPr>
          <w:p w:rsidR="00C10F42" w:rsidRPr="002807E3" w:rsidRDefault="00C10F42" w:rsidP="00EA0C8B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72" w:type="dxa"/>
          </w:tcPr>
          <w:p w:rsidR="00C10F42" w:rsidRPr="008B74E5" w:rsidRDefault="00C10F42" w:rsidP="00EA0C8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B74E5">
              <w:rPr>
                <w:rFonts w:eastAsia="Calibri"/>
                <w:b/>
                <w:sz w:val="24"/>
                <w:szCs w:val="24"/>
              </w:rPr>
              <w:t>PETROCHEMICALS PRODUCTS</w:t>
            </w:r>
            <w:r w:rsidRPr="0065736C">
              <w:rPr>
                <w:b/>
                <w:sz w:val="24"/>
                <w:szCs w:val="24"/>
              </w:rPr>
              <w:t>– No Change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8FC" w:rsidRPr="0065736C" w:rsidTr="00EA0C8B">
        <w:tc>
          <w:tcPr>
            <w:tcW w:w="2150" w:type="dxa"/>
          </w:tcPr>
          <w:p w:rsidR="009D18FC" w:rsidRPr="002807E3" w:rsidRDefault="009D18FC" w:rsidP="00EA0C8B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72" w:type="dxa"/>
          </w:tcPr>
          <w:p w:rsidR="009D18FC" w:rsidRPr="008B74E5" w:rsidRDefault="009D18FC" w:rsidP="00EA0C8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18FC" w:rsidRPr="0065736C" w:rsidTr="00EA0C8B">
        <w:tc>
          <w:tcPr>
            <w:tcW w:w="2150" w:type="dxa"/>
          </w:tcPr>
          <w:p w:rsidR="009D18FC" w:rsidRPr="002807E3" w:rsidRDefault="009D18FC" w:rsidP="00EA0C8B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72" w:type="dxa"/>
          </w:tcPr>
          <w:p w:rsidR="009D18FC" w:rsidRPr="008B74E5" w:rsidRDefault="009D18FC" w:rsidP="00EA0C8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D18FC">
              <w:rPr>
                <w:rFonts w:eastAsia="Calibri"/>
                <w:b/>
                <w:sz w:val="24"/>
                <w:szCs w:val="24"/>
              </w:rPr>
              <w:t>FERROUS METALS</w:t>
            </w:r>
            <w:r>
              <w:rPr>
                <w:rFonts w:eastAsia="Calibri"/>
                <w:b/>
                <w:sz w:val="24"/>
                <w:szCs w:val="24"/>
              </w:rPr>
              <w:t xml:space="preserve"> – No Change</w:t>
            </w:r>
          </w:p>
        </w:tc>
      </w:tr>
    </w:tbl>
    <w:p w:rsidR="00710CB8" w:rsidRPr="0065736C" w:rsidRDefault="00710CB8" w:rsidP="00710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B8" w:rsidRPr="0065736C" w:rsidRDefault="00710CB8" w:rsidP="00EA0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36C">
        <w:rPr>
          <w:rFonts w:ascii="Times New Roman" w:hAnsi="Times New Roman" w:cs="Times New Roman"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321C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North 345KV Hub Real-Time Off-Peak Weekend 2x16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XPCQ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26498" w:rsidRPr="00926498" w:rsidRDefault="00926498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26498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321C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926498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26498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926498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</w:t>
      </w:r>
      <w:r w:rsidR="008F199B"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21D</w:t>
      </w:r>
      <w:r w:rsidR="008F199B"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F199B"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North 345KV Hub Real-Time Off-Peak Mini Weekend 2x16 Financial Futures - 80 MWh</w:t>
      </w:r>
      <w:r w:rsidR="008F199B"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8F199B"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XPIQ</w:t>
      </w:r>
      <w:r w:rsidR="008F199B"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26498" w:rsidRPr="00926498" w:rsidRDefault="00926498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321D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Pr="00926498" w:rsidRDefault="00926498" w:rsidP="008F19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F199B" w:rsidRPr="00926498" w:rsidSect="00EA0C8B"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321E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North 345KV Hub Real-Time Off-Peak Mini Weekend 2x16 Financial Futures - 16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XPMQ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26498" w:rsidRPr="00926498" w:rsidRDefault="00926498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26498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321E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F920D6" w:rsidRDefault="00F920D6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321F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North 345KV Hub Real-Time Off-Peak 7X8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XPBQ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321F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F920D6" w:rsidRDefault="00F920D6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321G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North 345KV Hub Real-Time Off-Peak Mini 7X8 Financial Futures - 5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XPFQ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321G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F920D6" w:rsidRDefault="00F920D6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321H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North 345KV Hub Real-Time Off-Peak Mini 7X8 Financial Futures - 1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XPOQ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321H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9B354E" w:rsidRDefault="00F920D6" w:rsidP="009B354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9B354E" w:rsidRDefault="009B354E" w:rsidP="009B354E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9B354E" w:rsidRDefault="009B354E" w:rsidP="009B354E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8F199B" w:rsidRPr="003E2D5A" w:rsidRDefault="008F199B" w:rsidP="009B35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322C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Houston 345KV Hub Real-Time Off-Peak Weekend 2x16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XPLQ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322C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F920D6" w:rsidRDefault="00F920D6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322D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Houston 345KV Hub Real-Time Off-Peak Mini Weekend 2x16 Financial Futures - 80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XPHQ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322D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F920D6" w:rsidRDefault="00F920D6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322E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Houston 345KV Hub Real-Time Off-Peak Mini Weekend 2x16 Financial Futures - 16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XPUQ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322E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F920D6" w:rsidRDefault="00F920D6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322F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Houston 345KV Hub Real-Time Off-Peak 7X8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XPKQ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F920D6" w:rsidRPr="00F920D6" w:rsidRDefault="00F920D6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322F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2F5374" w:rsidRDefault="002F537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322G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Houston 345KV Hub Real-Time Off-Peak Mini 7X8 Financial Futures - 5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XPVQ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322G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2F5374" w:rsidRDefault="002F537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322H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Houston 345KV Hub Real-Time Off-Peak Mini 7X8 Financial Futures - 1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XPNQ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322H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576130" w:rsidRDefault="002F5374" w:rsidP="0057613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5761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323C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South 345KV Hub Real-Time Off-Peak Weekend 2x16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YFSQ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323C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2F5374" w:rsidRDefault="002F5374" w:rsidP="002F537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2F537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323D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South 345KV Hub Real-Time Off-Peak Mini Weekend 2x16 Financial Futures - 80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YFIQ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323D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2F5374" w:rsidRDefault="002F537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323E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South 345KV Hub Real-Time Off-Peak Mini Weekend 2x16 Financial Futures - 16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YFNQ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323E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2F5374" w:rsidRDefault="002F537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323F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South 345KV Hub Real-Time Off-Peak 7X8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XOKQ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323F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2F5374" w:rsidRDefault="002F537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323G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South 345KV Hub Real-Time Off-Peak Mini 7X8 Financial Futures - 5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XOVQ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2F537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2F53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323G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2F5374" w:rsidP="008F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323H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South 345KV Hub Real-Time Off-Peak Mini 7X8 Financial Futures - 1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XOEQ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323H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2F537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324C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West 345KV Hub Real-Time Off-Peak Weekend 2x16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YGYQ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F5374" w:rsidRPr="002F5374" w:rsidRDefault="002F537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324C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521FC4" w:rsidRDefault="00521FC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324D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West 345KV Hub Real-Time Off-Peak Mini Weekend 2x16 Financial Futures - 80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YGFQ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21FC4" w:rsidRPr="00521FC4" w:rsidRDefault="00521FC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324D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521FC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324E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West 345KV Hub Real-Time Off-Peak Mini Weekend 2x16 Financial Futures - 16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YGOQ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21FC4" w:rsidRPr="00521FC4" w:rsidRDefault="00521FC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324E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521FC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324F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West 345KV Hub Real-Time Off-Peak 7X8 Financial Futures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YFTQ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21FC4" w:rsidRPr="00521FC4" w:rsidRDefault="00521FC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324F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521FC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521FC4" w:rsidP="00521FC4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F199B" w:rsidRPr="003E2D5A" w:rsidRDefault="00521FC4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>3</w:t>
      </w:r>
      <w:r w:rsidR="008F199B"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24G</w:t>
      </w:r>
      <w:r w:rsidR="008F199B"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F199B"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West 345KV Hub Real-Time Off-Peak Mini 7X8 Financial Futures - 5 MWh</w:t>
      </w:r>
      <w:r w:rsidR="008F199B"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8F199B"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YFFQ</w:t>
      </w:r>
      <w:r w:rsidR="008F199B"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21FC4" w:rsidRPr="00521FC4" w:rsidRDefault="00521FC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324G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521FC4" w:rsidP="008F199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324H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NFX ERCOT West 345KV Hub Real-Time Off-Peak Mini 7X8 Financial Futures - 1 MWh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7A4E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YFOQ</w:t>
      </w:r>
      <w:r w:rsidRPr="003E2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21FC4" w:rsidRPr="00521FC4" w:rsidRDefault="00521FC4" w:rsidP="008F199B">
      <w:pPr>
        <w:keepNext/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F199B" w:rsidRPr="003E2D5A" w:rsidRDefault="008F199B" w:rsidP="008F199B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5">
        <w:rPr>
          <w:rFonts w:ascii="Times New Roman" w:hAnsi="Times New Roman" w:cs="Times New Roman"/>
          <w:b/>
          <w:noProof/>
          <w:sz w:val="24"/>
          <w:szCs w:val="24"/>
          <w:u w:val="single"/>
        </w:rPr>
        <w:t>324H</w:t>
      </w:r>
      <w:r w:rsidRPr="003E2D5A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F199B" w:rsidRPr="00904B22" w:rsidRDefault="008F199B" w:rsidP="008F199B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904B22">
        <w:rPr>
          <w:rFonts w:ascii="Times New Roman" w:hAnsi="Times New Roman" w:cs="Times New Roman"/>
          <w:sz w:val="24"/>
          <w:szCs w:val="24"/>
          <w:u w:val="single"/>
        </w:rPr>
        <w:t xml:space="preserve">Pursuant to Chapter IV, Section 10, block trades shall be permitted with a minimum quantity threshold of 10 contracts and the Reporting Window shall be fifteen minutes.  </w:t>
      </w:r>
    </w:p>
    <w:p w:rsidR="008F199B" w:rsidRDefault="00521FC4" w:rsidP="008F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7508B" w:rsidRDefault="00D7508B" w:rsidP="008F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08B" w:rsidRPr="00272129" w:rsidRDefault="00D7508B" w:rsidP="00D7508B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129">
        <w:rPr>
          <w:rFonts w:ascii="Times New Roman" w:eastAsia="Times New Roman" w:hAnsi="Times New Roman" w:cs="Times New Roman"/>
          <w:b/>
          <w:bCs/>
          <w:sz w:val="24"/>
          <w:szCs w:val="24"/>
        </w:rPr>
        <w:t>FEE SCHEDULE</w:t>
      </w:r>
    </w:p>
    <w:p w:rsidR="00D7508B" w:rsidRDefault="00D7508B" w:rsidP="00D750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8B" w:rsidRPr="00D7508B" w:rsidRDefault="00D7508B" w:rsidP="00D750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08B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D7508B" w:rsidRDefault="00D7508B" w:rsidP="00D75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7508B" w:rsidRPr="0065736C" w:rsidRDefault="00D7508B" w:rsidP="00D75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 Charges</w:t>
      </w:r>
    </w:p>
    <w:tbl>
      <w:tblPr>
        <w:tblStyle w:val="TableGrid"/>
        <w:tblW w:w="9965" w:type="dxa"/>
        <w:tblInd w:w="-72" w:type="dxa"/>
        <w:tblLook w:val="04A0" w:firstRow="1" w:lastRow="0" w:firstColumn="1" w:lastColumn="0" w:noHBand="0" w:noVBand="1"/>
      </w:tblPr>
      <w:tblGrid>
        <w:gridCol w:w="1391"/>
        <w:gridCol w:w="4796"/>
        <w:gridCol w:w="2028"/>
        <w:gridCol w:w="1750"/>
      </w:tblGrid>
      <w:tr w:rsidR="00D7508B" w:rsidRPr="00272129" w:rsidTr="009B354E">
        <w:tc>
          <w:tcPr>
            <w:tcW w:w="1391" w:type="dxa"/>
          </w:tcPr>
          <w:p w:rsidR="00D7508B" w:rsidRPr="00272129" w:rsidRDefault="00D7508B" w:rsidP="00AE3DD1">
            <w:pPr>
              <w:rPr>
                <w:b/>
                <w:sz w:val="24"/>
                <w:szCs w:val="24"/>
              </w:rPr>
            </w:pPr>
            <w:r w:rsidRPr="00272129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4796" w:type="dxa"/>
          </w:tcPr>
          <w:p w:rsidR="00D7508B" w:rsidRPr="00272129" w:rsidRDefault="00D7508B" w:rsidP="00AE3DD1">
            <w:pPr>
              <w:rPr>
                <w:b/>
                <w:sz w:val="24"/>
                <w:szCs w:val="24"/>
              </w:rPr>
            </w:pPr>
            <w:r w:rsidRPr="00272129">
              <w:rPr>
                <w:b/>
                <w:sz w:val="24"/>
                <w:szCs w:val="24"/>
              </w:rPr>
              <w:t>PRODUCT NAME AND SYMBOL</w:t>
            </w:r>
          </w:p>
        </w:tc>
        <w:tc>
          <w:tcPr>
            <w:tcW w:w="2028" w:type="dxa"/>
          </w:tcPr>
          <w:p w:rsidR="00D7508B" w:rsidRPr="00272129" w:rsidRDefault="00D7508B" w:rsidP="00AE3DD1">
            <w:pPr>
              <w:rPr>
                <w:b/>
                <w:sz w:val="24"/>
                <w:szCs w:val="24"/>
              </w:rPr>
            </w:pPr>
            <w:r w:rsidRPr="00272129">
              <w:rPr>
                <w:b/>
                <w:sz w:val="24"/>
                <w:szCs w:val="24"/>
              </w:rPr>
              <w:t>BASE TRANSACTION FEE</w:t>
            </w:r>
          </w:p>
        </w:tc>
        <w:tc>
          <w:tcPr>
            <w:tcW w:w="1750" w:type="dxa"/>
          </w:tcPr>
          <w:p w:rsidR="00D7508B" w:rsidRPr="00272129" w:rsidRDefault="00D7508B" w:rsidP="00AE3DD1">
            <w:pPr>
              <w:rPr>
                <w:b/>
                <w:sz w:val="24"/>
                <w:szCs w:val="24"/>
              </w:rPr>
            </w:pPr>
            <w:r w:rsidRPr="00272129">
              <w:rPr>
                <w:b/>
                <w:sz w:val="24"/>
                <w:szCs w:val="24"/>
              </w:rPr>
              <w:t>BLOCK TRADE/EFRP SURCHARGE</w:t>
            </w:r>
          </w:p>
        </w:tc>
      </w:tr>
      <w:tr w:rsidR="00D7508B" w:rsidRPr="00272129" w:rsidTr="009B354E">
        <w:tc>
          <w:tcPr>
            <w:tcW w:w="1391" w:type="dxa"/>
          </w:tcPr>
          <w:p w:rsidR="00D7508B" w:rsidRPr="00272129" w:rsidRDefault="00D7508B" w:rsidP="00AE3D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:rsidR="00D7508B" w:rsidRPr="00272129" w:rsidRDefault="00D7508B" w:rsidP="00AE3DD1">
            <w:pPr>
              <w:rPr>
                <w:b/>
                <w:sz w:val="24"/>
                <w:szCs w:val="24"/>
              </w:rPr>
            </w:pPr>
            <w:r w:rsidRPr="00272129">
              <w:rPr>
                <w:b/>
                <w:sz w:val="24"/>
                <w:szCs w:val="24"/>
              </w:rPr>
              <w:t>Power Contracts</w:t>
            </w:r>
          </w:p>
        </w:tc>
        <w:tc>
          <w:tcPr>
            <w:tcW w:w="2028" w:type="dxa"/>
          </w:tcPr>
          <w:p w:rsidR="00D7508B" w:rsidRPr="00272129" w:rsidRDefault="00D7508B" w:rsidP="00AE3D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7508B" w:rsidRPr="00272129" w:rsidRDefault="00D7508B" w:rsidP="00AE3D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8B" w:rsidRPr="00272129" w:rsidTr="009B354E">
        <w:tc>
          <w:tcPr>
            <w:tcW w:w="1391" w:type="dxa"/>
          </w:tcPr>
          <w:p w:rsidR="00D7508B" w:rsidRPr="00272129" w:rsidRDefault="00D7508B" w:rsidP="00AE3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D7508B" w:rsidRPr="00272129" w:rsidRDefault="00D7508B" w:rsidP="00AE3DD1">
            <w:pPr>
              <w:pStyle w:val="ListParagraph"/>
              <w:jc w:val="both"/>
              <w:rPr>
                <w:sz w:val="24"/>
                <w:szCs w:val="24"/>
              </w:rPr>
            </w:pPr>
            <w:r w:rsidRPr="00272129">
              <w:rPr>
                <w:sz w:val="24"/>
                <w:szCs w:val="24"/>
              </w:rPr>
              <w:t xml:space="preserve">          * * * * *</w:t>
            </w:r>
          </w:p>
        </w:tc>
        <w:tc>
          <w:tcPr>
            <w:tcW w:w="2028" w:type="dxa"/>
          </w:tcPr>
          <w:p w:rsidR="00D7508B" w:rsidRPr="00272129" w:rsidRDefault="00D7508B" w:rsidP="00AE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7508B" w:rsidRPr="00272129" w:rsidRDefault="00D7508B" w:rsidP="00AE3DD1">
            <w:pPr>
              <w:jc w:val="center"/>
              <w:rPr>
                <w:sz w:val="24"/>
                <w:szCs w:val="24"/>
              </w:rPr>
            </w:pPr>
          </w:p>
        </w:tc>
      </w:tr>
      <w:tr w:rsidR="00D7508B" w:rsidRPr="007A1B28" w:rsidTr="009B354E">
        <w:trPr>
          <w:trHeight w:val="264"/>
        </w:trPr>
        <w:tc>
          <w:tcPr>
            <w:tcW w:w="1391" w:type="dxa"/>
            <w:noWrap/>
          </w:tcPr>
          <w:p w:rsidR="00D7508B" w:rsidRPr="007A1B28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321C</w:t>
            </w:r>
          </w:p>
        </w:tc>
        <w:tc>
          <w:tcPr>
            <w:tcW w:w="4796" w:type="dxa"/>
            <w:noWrap/>
          </w:tcPr>
          <w:p w:rsidR="00D7508B" w:rsidRPr="00904B22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North 345 KV Hub Real-Time Off-Peak Mini Weekend 2X16 Financial Futures (XPCQ)</w:t>
            </w:r>
          </w:p>
        </w:tc>
        <w:tc>
          <w:tcPr>
            <w:tcW w:w="2028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$3.00 </w:t>
            </w:r>
          </w:p>
          <w:p w:rsidR="00D7508B" w:rsidRPr="00904B22" w:rsidRDefault="00D7508B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D7508B" w:rsidRPr="00904B22" w:rsidRDefault="00D7508B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321D</w:t>
            </w:r>
          </w:p>
        </w:tc>
        <w:tc>
          <w:tcPr>
            <w:tcW w:w="4796" w:type="dxa"/>
            <w:noWrap/>
          </w:tcPr>
          <w:p w:rsidR="009B354E" w:rsidRPr="00904B22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North 345 KV Hub Real-Time Off-Peak Mini Weekend 2X16 Financial Futures - 80 MWh (XPIQ)</w:t>
            </w:r>
          </w:p>
        </w:tc>
        <w:tc>
          <w:tcPr>
            <w:tcW w:w="2028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$0.25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321E</w:t>
            </w:r>
          </w:p>
        </w:tc>
        <w:tc>
          <w:tcPr>
            <w:tcW w:w="4796" w:type="dxa"/>
            <w:noWrap/>
          </w:tcPr>
          <w:p w:rsidR="009B354E" w:rsidRPr="00904B22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North 345 KV Hub Real-Time Off-Peak Mini Weekend 2X16 Financial Futures - 16 MWh (XPMQ)</w:t>
            </w:r>
          </w:p>
        </w:tc>
        <w:tc>
          <w:tcPr>
            <w:tcW w:w="2028" w:type="dxa"/>
          </w:tcPr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$0.00</w:t>
            </w: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$0.06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321F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NFX ERCOT North 345 KV Hub Real-Time Off-Peak 7x8 Financial Futures (XPBQ) </w:t>
            </w:r>
          </w:p>
        </w:tc>
        <w:tc>
          <w:tcPr>
            <w:tcW w:w="2028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$0.15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321G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NFX ERCOT North 345 KV Hub Real-Time Off-Peak Mini 7x8 Financial Futures - 5MWh (XPTQ) </w:t>
            </w:r>
          </w:p>
        </w:tc>
        <w:tc>
          <w:tcPr>
            <w:tcW w:w="2028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$0.03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lastRenderedPageBreak/>
              <w:t>321H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NFX ERCOT North 345 KV Hub Real-Time Off-Peak Mini 7x8 Financial Futures - 1MWh (XPOQ) </w:t>
            </w:r>
          </w:p>
        </w:tc>
        <w:tc>
          <w:tcPr>
            <w:tcW w:w="2028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9B354E" w:rsidRPr="00904B22" w:rsidRDefault="009B354E" w:rsidP="00AE3DD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$0.0075 </w:t>
            </w: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322C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Houston 345KV Hub Real-Time Off-Peak Weekend 2x16 Financial Futures (XPLQ)</w:t>
            </w:r>
          </w:p>
        </w:tc>
        <w:tc>
          <w:tcPr>
            <w:tcW w:w="2028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$3.00</w:t>
            </w: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322D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Houston 345KV Hub Real-Time Off-Peak Mini Weekend 2x16 Financial Futures - 80 MWh (XPHQ)</w:t>
            </w:r>
          </w:p>
        </w:tc>
        <w:tc>
          <w:tcPr>
            <w:tcW w:w="2028" w:type="dxa"/>
          </w:tcPr>
          <w:p w:rsidR="009B354E" w:rsidRPr="00904B22" w:rsidRDefault="009B354E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$0.25 </w:t>
            </w: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322E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Houston 345KV Hub Real-Time Off-Peak Mini Weekend 2x16 Financial Futures - 16 MWh (XPUQ)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$0.06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322F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Houston 345KV Hub Real-Time Off-Peak 7X8 Financial Futures (XPKQ)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$0.15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322G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Houston 345KV Hub Real-Time Off-Peak Mini 7X8 Financial Futures - 5 MWh (XPVQ)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$0.03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9B354E" w:rsidRPr="007A1B28" w:rsidTr="009B354E">
        <w:trPr>
          <w:trHeight w:val="264"/>
        </w:trPr>
        <w:tc>
          <w:tcPr>
            <w:tcW w:w="1391" w:type="dxa"/>
            <w:noWrap/>
          </w:tcPr>
          <w:p w:rsidR="009B354E" w:rsidRDefault="009B354E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322H</w:t>
            </w:r>
          </w:p>
        </w:tc>
        <w:tc>
          <w:tcPr>
            <w:tcW w:w="4796" w:type="dxa"/>
            <w:noWrap/>
          </w:tcPr>
          <w:p w:rsidR="009B354E" w:rsidRPr="00904B22" w:rsidRDefault="009B354E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Houston 345KV Hub Real-Time Off-Peak Mini 7X8 Financial Futures - 1 MWh (XPNQ)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$0.0075 </w:t>
            </w:r>
          </w:p>
          <w:p w:rsidR="009B354E" w:rsidRPr="00904B22" w:rsidRDefault="009B354E" w:rsidP="009B35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323C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South 345KV Hub Real-Time Off-Peak Weekend 2x16 Financial Futures (YFSQ)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$3.00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$0.10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323D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South 345KV Hub Real-Time Off-Peak Mini Weekend 2x16 Financial Futures - 80 MWh (YFIQ)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$0.25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$0.10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323E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South 345KV Hub Real-Time Off-Peak Mini Weekend 2x16 Financial Futures - 16 MWh (YFNQ)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$0.00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$0.06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323F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South 345KV Hub Real-Time Off-Peak 7X8 Financial Futures (XOKQ)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$0.15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$0.10 </w:t>
            </w:r>
          </w:p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323G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South 345KV Hub Real-Time Off-Peak Mini 7X8 Financial Futures - 5 MWh (XOVQ)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$0.03 </w:t>
            </w:r>
          </w:p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323H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South 345KV Hub Real-Time Off-Peak Mini 7X8 Financial Futures - 1 MWh (XOEQ)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 </w:t>
            </w:r>
          </w:p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$0.0075 </w:t>
            </w:r>
          </w:p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324C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West 345KV Hub Real-Time Off-Peak Weekend 2x16 Financial Futures (YGYQ)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$3.00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$0.10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324D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West 345KV Hub Real-Time Off-Peak Mini Weekend 2x16 Financial Futures - 80 MWh (YGFQ)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$0.25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$0.10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324E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West 345KV Hub Real-Time Off-Peak Mini Weekend 2x16 Financial Futures - 16 MWh (YGOQ)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$0.00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$0.06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324F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West 345KV Hub Real-Time Off-Peak 7X8 Financial Futures (YFTQ)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$0.15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$0.10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324G</w:t>
            </w:r>
          </w:p>
        </w:tc>
        <w:tc>
          <w:tcPr>
            <w:tcW w:w="4796" w:type="dxa"/>
            <w:noWrap/>
          </w:tcPr>
          <w:p w:rsidR="00DE587D" w:rsidRPr="00904B22" w:rsidRDefault="00DE587D" w:rsidP="0054215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West 345KV Hub Real-Time Off-Peak Mini 7X8 Financial Futures - 5 MWh (</w:t>
            </w:r>
            <w:r w:rsidR="00542159"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YFFQ</w:t>
            </w: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$0.00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$0.03</w:t>
            </w:r>
          </w:p>
        </w:tc>
      </w:tr>
      <w:tr w:rsidR="00DE587D" w:rsidRPr="007A1B28" w:rsidTr="009B354E">
        <w:trPr>
          <w:trHeight w:val="264"/>
        </w:trPr>
        <w:tc>
          <w:tcPr>
            <w:tcW w:w="1391" w:type="dxa"/>
            <w:noWrap/>
          </w:tcPr>
          <w:p w:rsidR="00DE587D" w:rsidRDefault="00DE587D" w:rsidP="00AE3DD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324H</w:t>
            </w:r>
          </w:p>
        </w:tc>
        <w:tc>
          <w:tcPr>
            <w:tcW w:w="4796" w:type="dxa"/>
            <w:noWrap/>
          </w:tcPr>
          <w:p w:rsidR="00DE587D" w:rsidRPr="00904B22" w:rsidRDefault="00DE587D" w:rsidP="009B354E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NFX ERCOT West 345KV Hub Real-Time Off-Peak Mini 7X8 Financial Futures - 1 MWh (YFOQ)</w:t>
            </w:r>
          </w:p>
        </w:tc>
        <w:tc>
          <w:tcPr>
            <w:tcW w:w="2028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$0.00</w:t>
            </w:r>
          </w:p>
        </w:tc>
        <w:tc>
          <w:tcPr>
            <w:tcW w:w="1750" w:type="dxa"/>
          </w:tcPr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 w:rsidRPr="00904B22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$0.0075 </w:t>
            </w:r>
          </w:p>
          <w:p w:rsidR="00DE587D" w:rsidRPr="00904B22" w:rsidRDefault="00DE587D" w:rsidP="00DE587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D7508B" w:rsidRDefault="00D7508B" w:rsidP="008F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54E" w:rsidRPr="00521FC4" w:rsidRDefault="009B354E" w:rsidP="008F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B354E" w:rsidRPr="0052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1D" w:rsidRDefault="00CA431D" w:rsidP="008F199B">
      <w:pPr>
        <w:spacing w:after="0" w:line="240" w:lineRule="auto"/>
      </w:pPr>
      <w:r>
        <w:separator/>
      </w:r>
    </w:p>
  </w:endnote>
  <w:endnote w:type="continuationSeparator" w:id="0">
    <w:p w:rsidR="00CA431D" w:rsidRDefault="00CA431D" w:rsidP="008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1D" w:rsidRDefault="00CA431D" w:rsidP="008F199B">
      <w:pPr>
        <w:spacing w:after="0" w:line="240" w:lineRule="auto"/>
      </w:pPr>
      <w:r>
        <w:separator/>
      </w:r>
    </w:p>
  </w:footnote>
  <w:footnote w:type="continuationSeparator" w:id="0">
    <w:p w:rsidR="00CA431D" w:rsidRDefault="00CA431D" w:rsidP="008F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1">
    <w:nsid w:val="075C0A0F"/>
    <w:multiLevelType w:val="hybridMultilevel"/>
    <w:tmpl w:val="1418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E5E2F0C"/>
    <w:multiLevelType w:val="hybridMultilevel"/>
    <w:tmpl w:val="2E00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2" w15:restartNumberingAfterBreak="1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1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3"/>
  </w:num>
  <w:num w:numId="5">
    <w:abstractNumId w:val="16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1"/>
  </w:num>
  <w:num w:numId="18">
    <w:abstractNumId w:val="20"/>
  </w:num>
  <w:num w:numId="19">
    <w:abstractNumId w:val="22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12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8"/>
    <w:rsid w:val="0001013A"/>
    <w:rsid w:val="000109AE"/>
    <w:rsid w:val="000E4B6E"/>
    <w:rsid w:val="002F5374"/>
    <w:rsid w:val="005132DF"/>
    <w:rsid w:val="00521FC4"/>
    <w:rsid w:val="00542159"/>
    <w:rsid w:val="00576130"/>
    <w:rsid w:val="006C72D6"/>
    <w:rsid w:val="00710CB8"/>
    <w:rsid w:val="007E1D8C"/>
    <w:rsid w:val="00855D85"/>
    <w:rsid w:val="008F199B"/>
    <w:rsid w:val="00904B22"/>
    <w:rsid w:val="00926498"/>
    <w:rsid w:val="00981EC6"/>
    <w:rsid w:val="009B354E"/>
    <w:rsid w:val="009D18FC"/>
    <w:rsid w:val="00A42FA8"/>
    <w:rsid w:val="00B26CDC"/>
    <w:rsid w:val="00C10F42"/>
    <w:rsid w:val="00CA431D"/>
    <w:rsid w:val="00D7508B"/>
    <w:rsid w:val="00DE587D"/>
    <w:rsid w:val="00E23911"/>
    <w:rsid w:val="00EA0C8B"/>
    <w:rsid w:val="00EA3E64"/>
    <w:rsid w:val="00F01271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A3C56-3130-4A22-88BB-A894637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B8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8F199B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8F199B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8F199B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link w:val="Heading4Char"/>
    <w:qFormat/>
    <w:rsid w:val="008F199B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link w:val="Heading5Char"/>
    <w:qFormat/>
    <w:rsid w:val="008F199B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199B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8F199B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8F199B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8F199B"/>
    <w:rPr>
      <w:rFonts w:ascii="Verdana" w:eastAsia="Times New Roman" w:hAnsi="Verdana" w:cs="Times New Roman"/>
      <w:kern w:val="20"/>
      <w:sz w:val="18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rsid w:val="008F199B"/>
    <w:rPr>
      <w:rFonts w:ascii="Verdana" w:eastAsia="Times New Roman" w:hAnsi="Verdana" w:cs="Times New Roman"/>
      <w:i/>
      <w:kern w:val="20"/>
      <w:sz w:val="16"/>
      <w:szCs w:val="20"/>
      <w:lang w:eastAsia="sv-SE"/>
    </w:rPr>
  </w:style>
  <w:style w:type="paragraph" w:customStyle="1" w:styleId="Noparagraphstyle">
    <w:name w:val="[No paragraph style]"/>
    <w:rsid w:val="008F19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8F19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8F199B"/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8F199B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8F199B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8F199B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8F199B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8F199B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8F199B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8F199B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8F199B"/>
  </w:style>
  <w:style w:type="paragraph" w:styleId="TOC1">
    <w:name w:val="toc 1"/>
    <w:basedOn w:val="Normal"/>
    <w:next w:val="Normal"/>
    <w:autoRedefine/>
    <w:semiHidden/>
    <w:rsid w:val="008F199B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8F199B"/>
    <w:pPr>
      <w:ind w:left="220"/>
    </w:pPr>
  </w:style>
  <w:style w:type="paragraph" w:styleId="TOC3">
    <w:name w:val="toc 3"/>
    <w:basedOn w:val="TOC1"/>
    <w:next w:val="Normal"/>
    <w:autoRedefine/>
    <w:semiHidden/>
    <w:rsid w:val="008F199B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8F199B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8F199B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8F199B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8F199B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8F199B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8F199B"/>
    <w:pPr>
      <w:ind w:left="1760"/>
    </w:pPr>
    <w:rPr>
      <w:sz w:val="16"/>
    </w:rPr>
  </w:style>
  <w:style w:type="paragraph" w:styleId="ListNumber">
    <w:name w:val="List Number"/>
    <w:basedOn w:val="BodyText"/>
    <w:rsid w:val="008F199B"/>
    <w:pPr>
      <w:numPr>
        <w:numId w:val="4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8F199B"/>
    <w:pPr>
      <w:numPr>
        <w:numId w:val="17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link w:val="FooterChar"/>
    <w:rsid w:val="008F199B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8F199B"/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link w:val="HeaderChar"/>
    <w:rsid w:val="008F199B"/>
    <w:pPr>
      <w:tabs>
        <w:tab w:val="center" w:pos="4536"/>
        <w:tab w:val="right" w:pos="9072"/>
      </w:tabs>
      <w:ind w:right="1134"/>
    </w:pPr>
    <w:rPr>
      <w:noProof/>
    </w:rPr>
  </w:style>
  <w:style w:type="character" w:customStyle="1" w:styleId="HeaderChar">
    <w:name w:val="Header Char"/>
    <w:basedOn w:val="DefaultParagraphFont"/>
    <w:link w:val="Header"/>
    <w:rsid w:val="008F199B"/>
    <w:rPr>
      <w:rFonts w:ascii="Arial Narrow" w:eastAsia="Times New Roman" w:hAnsi="Arial Narrow" w:cs="Times New Roman"/>
      <w:noProof/>
      <w:szCs w:val="20"/>
      <w:lang w:eastAsia="sv-SE"/>
    </w:rPr>
  </w:style>
  <w:style w:type="character" w:styleId="PageNumber">
    <w:name w:val="page number"/>
    <w:basedOn w:val="DefaultParagraphFont"/>
    <w:rsid w:val="008F199B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8F199B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8F199B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8F199B"/>
    <w:pPr>
      <w:numPr>
        <w:numId w:val="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8F199B"/>
    <w:pPr>
      <w:numPr>
        <w:numId w:val="2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8F199B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8F199B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8F199B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8F199B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8F19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199B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8F199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F199B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8F1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199B"/>
    <w:rPr>
      <w:sz w:val="20"/>
      <w:szCs w:val="20"/>
    </w:rPr>
  </w:style>
  <w:style w:type="character" w:styleId="FootnoteReference">
    <w:name w:val="footnote reference"/>
    <w:basedOn w:val="DefaultParagraphFont"/>
    <w:rsid w:val="008F199B"/>
    <w:rPr>
      <w:vertAlign w:val="superscript"/>
    </w:rPr>
  </w:style>
  <w:style w:type="character" w:styleId="CommentReference">
    <w:name w:val="annotation reference"/>
    <w:basedOn w:val="DefaultParagraphFont"/>
    <w:rsid w:val="008F1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F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99B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8F199B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8F1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99B"/>
    <w:pPr>
      <w:spacing w:after="0" w:line="240" w:lineRule="auto"/>
    </w:pPr>
  </w:style>
  <w:style w:type="paragraph" w:customStyle="1" w:styleId="ol-1">
    <w:name w:val="ol-1"/>
    <w:basedOn w:val="Normal"/>
    <w:uiPriority w:val="99"/>
    <w:rsid w:val="008F19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19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99B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9bd1f1c2-536f-4d77-9581-66405c3075cc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2018-02-07T22:59:11+00:00</Document_x0020_Date>
    <Document_x0020_No xmlns="4b47aac5-4c46-444f-8595-ce09b406fc61">37974</Document_x0020_No>
  </documentManagement>
</p:properties>
</file>

<file path=customXml/itemProps1.xml><?xml version="1.0" encoding="utf-8"?>
<ds:datastoreItem xmlns:ds="http://schemas.openxmlformats.org/officeDocument/2006/customXml" ds:itemID="{1944F667-8BA2-46C7-9655-422EDD1C14F6}"/>
</file>

<file path=customXml/itemProps2.xml><?xml version="1.0" encoding="utf-8"?>
<ds:datastoreItem xmlns:ds="http://schemas.openxmlformats.org/officeDocument/2006/customXml" ds:itemID="{14DD5A71-5276-42F7-A5A7-443751FA2A8C}"/>
</file>

<file path=customXml/itemProps3.xml><?xml version="1.0" encoding="utf-8"?>
<ds:datastoreItem xmlns:ds="http://schemas.openxmlformats.org/officeDocument/2006/customXml" ds:itemID="{BCCA1C4E-2EDF-4083-B704-34B9E67F86CA}"/>
</file>

<file path=customXml/itemProps4.xml><?xml version="1.0" encoding="utf-8"?>
<ds:datastoreItem xmlns:ds="http://schemas.openxmlformats.org/officeDocument/2006/customXml" ds:itemID="{45EB9C14-FBE0-4515-A160-29A985FEF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3</cp:revision>
  <dcterms:created xsi:type="dcterms:W3CDTF">2018-02-07T19:43:00Z</dcterms:created>
  <dcterms:modified xsi:type="dcterms:W3CDTF">2018-02-07T20:55:00Z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5159400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