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4414" w14:textId="1DF70B9C" w:rsidR="00DB6C2D" w:rsidRPr="006D7A27" w:rsidRDefault="003A6CA4" w:rsidP="00DB6C2D">
      <w:pPr>
        <w:contextualSpacing/>
        <w:jc w:val="center"/>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Exhibit A</w:t>
      </w:r>
      <w:r w:rsidR="00DB6C2D" w:rsidRPr="006D7A27">
        <w:rPr>
          <w:rFonts w:ascii="Times New Roman" w:hAnsi="Times New Roman" w:cs="Times New Roman"/>
          <w:sz w:val="24"/>
          <w:szCs w:val="24"/>
          <w:u w:val="single"/>
        </w:rPr>
        <w:t xml:space="preserve"> to SR-NFX-201</w:t>
      </w:r>
      <w:r w:rsidR="004B5C76" w:rsidRPr="006D7A27">
        <w:rPr>
          <w:rFonts w:ascii="Times New Roman" w:hAnsi="Times New Roman" w:cs="Times New Roman"/>
          <w:sz w:val="24"/>
          <w:szCs w:val="24"/>
          <w:u w:val="single"/>
        </w:rPr>
        <w:t>7</w:t>
      </w:r>
      <w:r w:rsidR="00DB6C2D" w:rsidRPr="006D7A27">
        <w:rPr>
          <w:rFonts w:ascii="Times New Roman" w:hAnsi="Times New Roman" w:cs="Times New Roman"/>
          <w:sz w:val="24"/>
          <w:szCs w:val="24"/>
          <w:u w:val="single"/>
        </w:rPr>
        <w:t>-</w:t>
      </w:r>
      <w:r w:rsidR="004B5C76" w:rsidRPr="006D7A27">
        <w:rPr>
          <w:rFonts w:ascii="Times New Roman" w:hAnsi="Times New Roman" w:cs="Times New Roman"/>
          <w:sz w:val="24"/>
          <w:szCs w:val="24"/>
          <w:u w:val="single"/>
        </w:rPr>
        <w:t>17</w:t>
      </w:r>
    </w:p>
    <w:p w14:paraId="6DAC6697" w14:textId="77777777" w:rsidR="00DB6C2D" w:rsidRPr="006D7A27" w:rsidRDefault="00DB6C2D" w:rsidP="00DB6C2D">
      <w:pPr>
        <w:pStyle w:val="ol-1"/>
        <w:spacing w:before="15" w:beforeAutospacing="0" w:line="240" w:lineRule="atLeast"/>
        <w:ind w:left="480" w:hanging="240"/>
        <w:contextualSpacing/>
      </w:pPr>
      <w:r w:rsidRPr="006D7A27">
        <w:t xml:space="preserve">New language is </w:t>
      </w:r>
      <w:r w:rsidRPr="006D7A27">
        <w:rPr>
          <w:u w:val="single"/>
        </w:rPr>
        <w:t>underlined</w:t>
      </w:r>
      <w:r w:rsidRPr="006D7A27">
        <w:t xml:space="preserve">; deleted language is </w:t>
      </w:r>
      <w:r w:rsidRPr="006D7A27">
        <w:rPr>
          <w:strike/>
        </w:rPr>
        <w:t>stricken</w:t>
      </w:r>
      <w:r w:rsidRPr="006D7A27">
        <w:t>.</w:t>
      </w:r>
    </w:p>
    <w:p w14:paraId="7A22A10F" w14:textId="49866CFD" w:rsidR="007B0B30" w:rsidRPr="006D7A27" w:rsidRDefault="007B0B30" w:rsidP="007B0B30">
      <w:pPr>
        <w:pStyle w:val="Heading3"/>
        <w:spacing w:before="150" w:after="15"/>
        <w:contextualSpacing/>
        <w:rPr>
          <w:rFonts w:ascii="Times New Roman" w:hAnsi="Times New Roman"/>
          <w:b w:val="0"/>
          <w:sz w:val="24"/>
          <w:szCs w:val="24"/>
        </w:rPr>
      </w:pPr>
      <w:r w:rsidRPr="006D7A27">
        <w:rPr>
          <w:rFonts w:ascii="Times New Roman" w:hAnsi="Times New Roman"/>
          <w:b w:val="0"/>
          <w:sz w:val="24"/>
          <w:szCs w:val="24"/>
        </w:rPr>
        <w:t>Chapter IV Trading System</w:t>
      </w:r>
    </w:p>
    <w:p w14:paraId="0B66A7B5" w14:textId="38BD83DB" w:rsidR="007B0B30" w:rsidRPr="006D7A27" w:rsidRDefault="007B0B30" w:rsidP="00950052">
      <w:pPr>
        <w:pStyle w:val="Heading4"/>
        <w:spacing w:before="150" w:after="15"/>
        <w:contextualSpacing/>
        <w:rPr>
          <w:rFonts w:ascii="Times New Roman" w:hAnsi="Times New Roman" w:cs="Times New Roman"/>
          <w:i w:val="0"/>
          <w:color w:val="auto"/>
          <w:sz w:val="24"/>
          <w:szCs w:val="24"/>
        </w:rPr>
      </w:pPr>
      <w:r w:rsidRPr="006D7A27">
        <w:rPr>
          <w:rFonts w:ascii="Times New Roman" w:hAnsi="Times New Roman" w:cs="Times New Roman"/>
          <w:i w:val="0"/>
          <w:color w:val="auto"/>
          <w:sz w:val="24"/>
          <w:szCs w:val="24"/>
        </w:rPr>
        <w:t>*****</w:t>
      </w:r>
    </w:p>
    <w:p w14:paraId="0EA68CE2" w14:textId="0F03447A" w:rsidR="00950052" w:rsidRPr="006D7A27" w:rsidRDefault="00950052" w:rsidP="00950052">
      <w:pPr>
        <w:pStyle w:val="Heading4"/>
        <w:spacing w:before="150" w:after="15"/>
        <w:contextualSpacing/>
        <w:rPr>
          <w:rFonts w:ascii="Times New Roman" w:hAnsi="Times New Roman" w:cs="Times New Roman"/>
          <w:i w:val="0"/>
          <w:color w:val="auto"/>
          <w:sz w:val="24"/>
          <w:szCs w:val="24"/>
        </w:rPr>
      </w:pPr>
      <w:r w:rsidRPr="006D7A27">
        <w:rPr>
          <w:rFonts w:ascii="Times New Roman" w:hAnsi="Times New Roman" w:cs="Times New Roman"/>
          <w:i w:val="0"/>
          <w:color w:val="auto"/>
          <w:sz w:val="24"/>
          <w:szCs w:val="24"/>
        </w:rPr>
        <w:t>Section 4 Acceptable Orders</w:t>
      </w:r>
    </w:p>
    <w:p w14:paraId="2677712D" w14:textId="77777777" w:rsidR="00950052" w:rsidRPr="006D7A27" w:rsidRDefault="00950052" w:rsidP="00950052">
      <w:pPr>
        <w:pStyle w:val="NormalWeb"/>
        <w:spacing w:before="15" w:beforeAutospacing="0" w:line="240" w:lineRule="atLeast"/>
        <w:contextualSpacing/>
      </w:pPr>
      <w:r w:rsidRPr="006D7A27">
        <w:t>Orders entered into the Trading System for display and/or execution, as appropriate, are executable against marketable contra-side Orders in the Trading System.</w:t>
      </w:r>
    </w:p>
    <w:p w14:paraId="4F3D923B" w14:textId="6A35FF77" w:rsidR="00950052" w:rsidRPr="006D7A27" w:rsidRDefault="00950052" w:rsidP="00950052">
      <w:pPr>
        <w:pStyle w:val="NormalWeb"/>
        <w:spacing w:before="15" w:beforeAutospacing="0" w:line="240" w:lineRule="atLeast"/>
        <w:contextualSpacing/>
      </w:pPr>
      <w:r w:rsidRPr="006D7A27">
        <w:t>(a)</w:t>
      </w:r>
      <w:r w:rsidR="007B0B30" w:rsidRPr="006D7A27">
        <w:t xml:space="preserve"> Types of Orders accepted by the Trading System are as follows:</w:t>
      </w:r>
    </w:p>
    <w:p w14:paraId="450FF1AA" w14:textId="77777777" w:rsidR="007B0B30" w:rsidRPr="006D7A27" w:rsidRDefault="007B0B30" w:rsidP="00950052">
      <w:pPr>
        <w:pStyle w:val="NormalWeb"/>
        <w:spacing w:before="15" w:beforeAutospacing="0" w:line="240" w:lineRule="atLeast"/>
        <w:contextualSpacing/>
      </w:pPr>
    </w:p>
    <w:p w14:paraId="5CB465DF" w14:textId="55B7757A" w:rsidR="007B0B30" w:rsidRPr="006D7A27" w:rsidRDefault="007B0B30" w:rsidP="00950052">
      <w:pPr>
        <w:pStyle w:val="NormalWeb"/>
        <w:spacing w:before="15" w:beforeAutospacing="0" w:line="240" w:lineRule="atLeast"/>
        <w:contextualSpacing/>
      </w:pPr>
      <w:r w:rsidRPr="006D7A27">
        <w:t>*****</w:t>
      </w:r>
    </w:p>
    <w:p w14:paraId="0FB6D2BD" w14:textId="77777777" w:rsidR="007B0B30" w:rsidRPr="006D7A27" w:rsidRDefault="007B0B30" w:rsidP="00950052">
      <w:pPr>
        <w:pStyle w:val="NormalWeb"/>
        <w:spacing w:before="15" w:beforeAutospacing="0" w:line="240" w:lineRule="atLeast"/>
        <w:contextualSpacing/>
      </w:pPr>
    </w:p>
    <w:p w14:paraId="6C2C3113" w14:textId="6FCDA94C" w:rsidR="007B0B30" w:rsidRPr="006D7A27" w:rsidRDefault="007B0B30" w:rsidP="007B0B30">
      <w:pPr>
        <w:pStyle w:val="NormalWeb"/>
        <w:spacing w:before="15" w:beforeAutospacing="0" w:line="240" w:lineRule="atLeast"/>
        <w:ind w:left="720"/>
        <w:contextualSpacing/>
        <w:rPr>
          <w:strike/>
        </w:rPr>
      </w:pPr>
      <w:r w:rsidRPr="006D7A27">
        <w:rPr>
          <w:strike/>
        </w:rPr>
        <w:t>(x) Cross Order. A "Cross Order" is a two-sided Order to buy or sell an equal number of Contracts at a specified price which will first, trade with any preexisting interest in Order Book, next, the remaining interest of the Cross Order will cross, resulting in an execution. Any unexecuted remaining volume will be cancelled. A Cross Order must be submitted in accordance with the procedures specified Chapter V, Section 11. A Cross Order is not a Limit Order and no time conditions shall apply. A Cross Order may not be a Combination Order.</w:t>
      </w:r>
    </w:p>
    <w:p w14:paraId="3FE4C9F0" w14:textId="77777777" w:rsidR="007B0B30" w:rsidRPr="006D7A27" w:rsidRDefault="007B0B30" w:rsidP="007B0B30">
      <w:pPr>
        <w:pStyle w:val="NormalWeb"/>
        <w:spacing w:before="15" w:beforeAutospacing="0" w:line="240" w:lineRule="atLeast"/>
        <w:contextualSpacing/>
      </w:pPr>
    </w:p>
    <w:p w14:paraId="5013C02B" w14:textId="0D4BCB77" w:rsidR="00F01C8F" w:rsidRPr="006D7A27" w:rsidRDefault="00F01C8F" w:rsidP="00F01C8F">
      <w:pPr>
        <w:pStyle w:val="NormalWeb"/>
        <w:spacing w:before="15" w:beforeAutospacing="0" w:line="240" w:lineRule="atLeast"/>
        <w:ind w:left="720"/>
        <w:contextualSpacing/>
      </w:pPr>
      <w:r w:rsidRPr="006D7A27">
        <w:t>(x</w:t>
      </w:r>
      <w:r w:rsidRPr="006D7A27">
        <w:rPr>
          <w:strike/>
        </w:rPr>
        <w:t>i</w:t>
      </w:r>
      <w:r w:rsidRPr="006D7A27">
        <w:t xml:space="preserve">) Linked Order. A "Linked Order" consists of a single message with two or more dependent Orders with the same quantity and Time in Force Conditions for each Order. An execution of one of the Linked Orders </w:t>
      </w:r>
      <w:r w:rsidRPr="006D7A27">
        <w:lastRenderedPageBreak/>
        <w:t>will result in an equal reduction in the quantity of all remaining Orders which are linked to that Order.</w:t>
      </w:r>
    </w:p>
    <w:p w14:paraId="0D62625E" w14:textId="77777777" w:rsidR="00B475D4" w:rsidRPr="006D7A27" w:rsidRDefault="00B475D4" w:rsidP="00F01C8F">
      <w:pPr>
        <w:pStyle w:val="NormalWeb"/>
        <w:spacing w:before="15" w:beforeAutospacing="0" w:line="240" w:lineRule="atLeast"/>
        <w:ind w:left="720"/>
        <w:contextualSpacing/>
      </w:pPr>
    </w:p>
    <w:p w14:paraId="1BDF733C" w14:textId="5C6B869B" w:rsidR="00FA151A" w:rsidRPr="006D7A27" w:rsidRDefault="007B0B30" w:rsidP="00FA151A">
      <w:pPr>
        <w:pStyle w:val="NormalWeb"/>
        <w:spacing w:before="15" w:beforeAutospacing="0" w:line="240" w:lineRule="atLeast"/>
        <w:contextualSpacing/>
      </w:pPr>
      <w:r w:rsidRPr="006D7A27">
        <w:t>*****</w:t>
      </w:r>
    </w:p>
    <w:p w14:paraId="2FF14A87" w14:textId="77777777" w:rsidR="00FA151A" w:rsidRPr="006D7A27" w:rsidRDefault="00FA151A" w:rsidP="00FA151A">
      <w:pPr>
        <w:pStyle w:val="Heading4"/>
        <w:spacing w:before="150" w:after="15"/>
        <w:rPr>
          <w:rFonts w:ascii="Times New Roman" w:hAnsi="Times New Roman" w:cs="Times New Roman"/>
          <w:i w:val="0"/>
          <w:color w:val="auto"/>
          <w:sz w:val="24"/>
          <w:szCs w:val="24"/>
        </w:rPr>
      </w:pPr>
      <w:r w:rsidRPr="006D7A27">
        <w:rPr>
          <w:rFonts w:ascii="Times New Roman" w:hAnsi="Times New Roman" w:cs="Times New Roman"/>
          <w:i w:val="0"/>
          <w:color w:val="auto"/>
          <w:sz w:val="24"/>
          <w:szCs w:val="24"/>
        </w:rPr>
        <w:t>Section 5 Execution of Orders</w:t>
      </w:r>
    </w:p>
    <w:p w14:paraId="56C4DD08" w14:textId="77777777" w:rsidR="00FA151A" w:rsidRPr="006D7A27" w:rsidRDefault="00FA151A" w:rsidP="00FA151A">
      <w:pPr>
        <w:pStyle w:val="NormalWeb"/>
        <w:spacing w:before="15" w:beforeAutospacing="0" w:line="240" w:lineRule="atLeast"/>
      </w:pPr>
      <w:r w:rsidRPr="006D7A27">
        <w:t>(a) A trade is executed in the Trading System when: (</w:t>
      </w:r>
      <w:proofErr w:type="spellStart"/>
      <w:r w:rsidRPr="006D7A27">
        <w:t>i</w:t>
      </w:r>
      <w:proofErr w:type="spellEnd"/>
      <w:r w:rsidRPr="006D7A27">
        <w:t xml:space="preserve">) one Order is a bid and the other is an offer; (ii) the two Orders are for the same Contract and delivery or Expiry, if an Option Order, the same strike and Option type, if available; and (iii) the price of the bid (offer) equals or is greater (less) than the price of the offer (bid). All Orders entered into the Trading System, once received, are queued by time of entry or amendment and matched as specified by the execution algorithm designated by the Exchange. All Orders are broadcast via FIX to all Futures Participants. Futures Participants may enter Requests for Quotes (RFQs) into the Trading System. RFQs will be anonymous. </w:t>
      </w:r>
      <w:r w:rsidRPr="006D7A27">
        <w:rPr>
          <w:strike/>
        </w:rPr>
        <w:t>Futures Participants may enter a Request for Cross (RFC) into the Trading System. RFCs will be anonymous. RFCs are subject to Chapter V, Section 11.</w:t>
      </w:r>
    </w:p>
    <w:p w14:paraId="44E17DB6" w14:textId="77777777" w:rsidR="00FA151A" w:rsidRPr="006D7A27" w:rsidRDefault="00FA151A" w:rsidP="00FA151A">
      <w:pPr>
        <w:pStyle w:val="BodyText"/>
        <w:rPr>
          <w:rFonts w:ascii="Times New Roman" w:hAnsi="Times New Roman" w:cs="Times New Roman"/>
          <w:sz w:val="24"/>
          <w:szCs w:val="24"/>
          <w:lang w:eastAsia="sv-SE"/>
        </w:rPr>
      </w:pPr>
    </w:p>
    <w:p w14:paraId="66547ECA" w14:textId="5290FBD9" w:rsidR="00FA151A" w:rsidRPr="006D7A27" w:rsidRDefault="00FA151A" w:rsidP="00FA151A">
      <w:pPr>
        <w:pStyle w:val="BodyText"/>
        <w:rPr>
          <w:rFonts w:ascii="Times New Roman" w:hAnsi="Times New Roman" w:cs="Times New Roman"/>
          <w:sz w:val="24"/>
          <w:szCs w:val="24"/>
          <w:lang w:eastAsia="sv-SE"/>
        </w:rPr>
      </w:pPr>
      <w:r w:rsidRPr="006D7A27">
        <w:rPr>
          <w:rFonts w:ascii="Times New Roman" w:hAnsi="Times New Roman" w:cs="Times New Roman"/>
          <w:sz w:val="24"/>
          <w:szCs w:val="24"/>
          <w:lang w:eastAsia="sv-SE"/>
        </w:rPr>
        <w:t>*****</w:t>
      </w:r>
    </w:p>
    <w:p w14:paraId="1F1AA653" w14:textId="77777777" w:rsidR="00FA151A" w:rsidRPr="006D7A27" w:rsidRDefault="00FA151A" w:rsidP="005E7F2E">
      <w:pPr>
        <w:pStyle w:val="Heading3"/>
        <w:spacing w:before="150" w:after="15"/>
        <w:contextualSpacing/>
        <w:rPr>
          <w:rFonts w:ascii="Times New Roman" w:hAnsi="Times New Roman"/>
          <w:b w:val="0"/>
          <w:sz w:val="24"/>
          <w:szCs w:val="24"/>
        </w:rPr>
      </w:pPr>
    </w:p>
    <w:p w14:paraId="3C08337F" w14:textId="77777777" w:rsidR="00FA151A" w:rsidRPr="006D7A27" w:rsidRDefault="00FA151A" w:rsidP="00FA151A">
      <w:pPr>
        <w:pStyle w:val="BodyText"/>
        <w:rPr>
          <w:rFonts w:ascii="Times New Roman" w:hAnsi="Times New Roman" w:cs="Times New Roman"/>
          <w:sz w:val="24"/>
          <w:szCs w:val="24"/>
          <w:lang w:eastAsia="sv-SE"/>
        </w:rPr>
      </w:pPr>
    </w:p>
    <w:p w14:paraId="21AC7424" w14:textId="77777777" w:rsidR="00FA151A" w:rsidRPr="006D7A27" w:rsidRDefault="00FA151A" w:rsidP="00FA151A">
      <w:pPr>
        <w:pStyle w:val="BodyText"/>
        <w:rPr>
          <w:rFonts w:ascii="Times New Roman" w:hAnsi="Times New Roman" w:cs="Times New Roman"/>
          <w:sz w:val="24"/>
          <w:szCs w:val="24"/>
          <w:lang w:eastAsia="sv-SE"/>
        </w:rPr>
      </w:pPr>
    </w:p>
    <w:p w14:paraId="6FF05D38" w14:textId="77777777" w:rsidR="00FA151A" w:rsidRPr="006D7A27" w:rsidRDefault="00FA151A" w:rsidP="00FA151A">
      <w:pPr>
        <w:pStyle w:val="BodyText"/>
        <w:rPr>
          <w:rFonts w:ascii="Times New Roman" w:hAnsi="Times New Roman" w:cs="Times New Roman"/>
          <w:sz w:val="24"/>
          <w:szCs w:val="24"/>
          <w:lang w:eastAsia="sv-SE"/>
        </w:rPr>
      </w:pPr>
    </w:p>
    <w:p w14:paraId="148378DD" w14:textId="77777777" w:rsidR="005E7F2E" w:rsidRPr="006D7A27" w:rsidRDefault="005E7F2E" w:rsidP="005E7F2E">
      <w:pPr>
        <w:pStyle w:val="Heading3"/>
        <w:spacing w:before="150" w:after="15"/>
        <w:contextualSpacing/>
        <w:rPr>
          <w:rFonts w:ascii="Times New Roman" w:hAnsi="Times New Roman"/>
          <w:b w:val="0"/>
          <w:sz w:val="24"/>
          <w:szCs w:val="24"/>
        </w:rPr>
      </w:pPr>
      <w:r w:rsidRPr="006D7A27">
        <w:rPr>
          <w:rFonts w:ascii="Times New Roman" w:hAnsi="Times New Roman"/>
          <w:b w:val="0"/>
          <w:sz w:val="24"/>
          <w:szCs w:val="24"/>
        </w:rPr>
        <w:lastRenderedPageBreak/>
        <w:t>Chapter V Trading Procedures and Standards</w:t>
      </w:r>
    </w:p>
    <w:p w14:paraId="36FF42DE" w14:textId="77777777" w:rsidR="00FA151A" w:rsidRPr="006D7A27" w:rsidRDefault="00FA151A" w:rsidP="005E7F2E">
      <w:pPr>
        <w:pStyle w:val="NormalWeb"/>
        <w:spacing w:before="15" w:beforeAutospacing="0" w:line="240" w:lineRule="atLeast"/>
        <w:contextualSpacing/>
      </w:pPr>
    </w:p>
    <w:p w14:paraId="311AC05F" w14:textId="77777777" w:rsidR="00FA151A" w:rsidRPr="006D7A27" w:rsidRDefault="005E7F2E" w:rsidP="00FA151A">
      <w:pPr>
        <w:pStyle w:val="NormalWeb"/>
        <w:spacing w:before="15" w:beforeAutospacing="0" w:line="240" w:lineRule="atLeast"/>
        <w:contextualSpacing/>
      </w:pPr>
      <w:r w:rsidRPr="006D7A27">
        <w:t>*****</w:t>
      </w:r>
    </w:p>
    <w:p w14:paraId="40F897AC" w14:textId="77777777" w:rsidR="00FA151A" w:rsidRPr="006D7A27" w:rsidRDefault="00FA151A" w:rsidP="00FA151A">
      <w:pPr>
        <w:pStyle w:val="NormalWeb"/>
        <w:spacing w:before="15" w:beforeAutospacing="0" w:line="240" w:lineRule="atLeast"/>
        <w:contextualSpacing/>
      </w:pPr>
    </w:p>
    <w:p w14:paraId="0E309B48" w14:textId="3148B4CD" w:rsidR="005E7F2E" w:rsidRPr="006D7A27" w:rsidRDefault="005E7F2E" w:rsidP="00FA151A">
      <w:pPr>
        <w:pStyle w:val="NormalWeb"/>
        <w:spacing w:before="15" w:beforeAutospacing="0" w:line="240" w:lineRule="atLeast"/>
        <w:contextualSpacing/>
        <w:rPr>
          <w:strike/>
        </w:rPr>
      </w:pPr>
      <w:r w:rsidRPr="006D7A27">
        <w:t xml:space="preserve">Section 11 </w:t>
      </w:r>
      <w:r w:rsidR="009C24E5" w:rsidRPr="009C24E5">
        <w:rPr>
          <w:u w:val="single"/>
        </w:rPr>
        <w:t>Reserved</w:t>
      </w:r>
      <w:r w:rsidR="009C24E5">
        <w:t xml:space="preserve"> </w:t>
      </w:r>
      <w:r w:rsidRPr="006D7A27">
        <w:rPr>
          <w:strike/>
        </w:rPr>
        <w:t>Pre-Negotiated Business and Cross Transactions</w:t>
      </w:r>
    </w:p>
    <w:p w14:paraId="73352CDE" w14:textId="77777777" w:rsidR="00FA151A" w:rsidRPr="006D7A27" w:rsidRDefault="00FA151A" w:rsidP="00FA151A">
      <w:pPr>
        <w:pStyle w:val="NormalWeb"/>
        <w:spacing w:before="15" w:beforeAutospacing="0" w:line="240" w:lineRule="atLeast"/>
        <w:contextualSpacing/>
        <w:rPr>
          <w:strike/>
        </w:rPr>
      </w:pPr>
    </w:p>
    <w:p w14:paraId="79C1C4FC" w14:textId="77777777" w:rsidR="005E7F2E" w:rsidRPr="006D7A27" w:rsidRDefault="005E7F2E" w:rsidP="005E7F2E">
      <w:pPr>
        <w:pStyle w:val="NormalWeb"/>
        <w:spacing w:before="15" w:beforeAutospacing="0" w:line="240" w:lineRule="atLeast"/>
        <w:contextualSpacing/>
        <w:rPr>
          <w:strike/>
        </w:rPr>
      </w:pPr>
      <w:r w:rsidRPr="006D7A27">
        <w:rPr>
          <w:strike/>
        </w:rPr>
        <w:t>(a) Except as otherwise provided for in Chapter IV, Section 11, a Futures Participant may only execute cross transactions or seek to match an Order through pre-negotiation with itself or with its other Customers in accordance with this Rule.</w:t>
      </w:r>
    </w:p>
    <w:p w14:paraId="5A0746D8" w14:textId="77777777" w:rsidR="00FA151A" w:rsidRPr="006D7A27" w:rsidRDefault="00FA151A" w:rsidP="005E7F2E">
      <w:pPr>
        <w:pStyle w:val="NormalWeb"/>
        <w:spacing w:before="15" w:beforeAutospacing="0" w:line="240" w:lineRule="atLeast"/>
        <w:contextualSpacing/>
        <w:rPr>
          <w:strike/>
        </w:rPr>
      </w:pPr>
    </w:p>
    <w:p w14:paraId="19AF01B8" w14:textId="77777777" w:rsidR="005E7F2E" w:rsidRPr="006D7A27" w:rsidRDefault="005E7F2E" w:rsidP="005E7F2E">
      <w:pPr>
        <w:pStyle w:val="NormalWeb"/>
        <w:spacing w:before="15" w:beforeAutospacing="0" w:line="240" w:lineRule="atLeast"/>
        <w:contextualSpacing/>
        <w:rPr>
          <w:strike/>
        </w:rPr>
      </w:pPr>
      <w:r w:rsidRPr="006D7A27">
        <w:rPr>
          <w:strike/>
        </w:rPr>
        <w:t>(b) When pre-negotiating and executing a cross transaction for a Customer, a Futures Participant must (1) obtain a prior written consent from the Customer which is either a generic or transaction specific consent and (2) act with due skill, care, and diligence, and ensure that the Customer's interests are not prejudiced.</w:t>
      </w:r>
    </w:p>
    <w:p w14:paraId="6435B298" w14:textId="77777777" w:rsidR="00FA151A" w:rsidRPr="006D7A27" w:rsidRDefault="00FA151A" w:rsidP="005E7F2E">
      <w:pPr>
        <w:pStyle w:val="NormalWeb"/>
        <w:spacing w:before="15" w:beforeAutospacing="0" w:line="240" w:lineRule="atLeast"/>
        <w:contextualSpacing/>
        <w:rPr>
          <w:strike/>
        </w:rPr>
      </w:pPr>
    </w:p>
    <w:p w14:paraId="69E1A138" w14:textId="77777777" w:rsidR="005E7F2E" w:rsidRPr="006D7A27" w:rsidRDefault="005E7F2E" w:rsidP="005E7F2E">
      <w:pPr>
        <w:pStyle w:val="NormalWeb"/>
        <w:spacing w:before="15" w:beforeAutospacing="0" w:line="240" w:lineRule="atLeast"/>
        <w:contextualSpacing/>
        <w:rPr>
          <w:strike/>
        </w:rPr>
      </w:pPr>
      <w:r w:rsidRPr="006D7A27">
        <w:rPr>
          <w:strike/>
        </w:rPr>
        <w:t xml:space="preserve">(c) Before submitting Cross Orders in the relevant Contract that have been </w:t>
      </w:r>
      <w:proofErr w:type="spellStart"/>
      <w:r w:rsidRPr="006D7A27">
        <w:rPr>
          <w:strike/>
        </w:rPr>
        <w:t>prenegotiated</w:t>
      </w:r>
      <w:proofErr w:type="spellEnd"/>
      <w:r w:rsidRPr="006D7A27">
        <w:rPr>
          <w:strike/>
        </w:rPr>
        <w:t>, an Authorized Trader must (1) submit a Request for Cross into the Trading System; and (2) wait five seconds for Futures and five seconds for Options Orders, before manually submitting a Cross Order into the Trading System. Cross Orders must be properly marked as specified by the Exchange. Cross Orders may interact with resting Orders on the Order Book at the time the Cross Order is submitted into the Trading System. Cross Orders may be subject to partial fills as a result of execut</w:t>
      </w:r>
      <w:r w:rsidRPr="006D7A27">
        <w:rPr>
          <w:strike/>
        </w:rPr>
        <w:lastRenderedPageBreak/>
        <w:t>ing against preexisting interest in the Order Book. The remaining unfilled portion of the Cross Order will be cancelled.</w:t>
      </w:r>
    </w:p>
    <w:p w14:paraId="7B116129" w14:textId="77777777" w:rsidR="00FA151A" w:rsidRPr="006D7A27" w:rsidRDefault="00FA151A" w:rsidP="005E7F2E">
      <w:pPr>
        <w:pStyle w:val="NormalWeb"/>
        <w:spacing w:before="15" w:beforeAutospacing="0" w:line="240" w:lineRule="atLeast"/>
        <w:contextualSpacing/>
        <w:rPr>
          <w:strike/>
        </w:rPr>
      </w:pPr>
    </w:p>
    <w:p w14:paraId="0FF2D616" w14:textId="77777777" w:rsidR="005E7F2E" w:rsidRPr="006D7A27" w:rsidRDefault="005E7F2E" w:rsidP="005E7F2E">
      <w:pPr>
        <w:pStyle w:val="NormalWeb"/>
        <w:spacing w:before="15" w:beforeAutospacing="0" w:line="240" w:lineRule="atLeast"/>
        <w:contextualSpacing/>
        <w:rPr>
          <w:strike/>
        </w:rPr>
      </w:pPr>
      <w:r w:rsidRPr="006D7A27">
        <w:rPr>
          <w:strike/>
        </w:rPr>
        <w:t>(d) A Person must not enter a bid and/or offer into the Trading System in an attempt to circumvent the requirements of this Section.</w:t>
      </w:r>
    </w:p>
    <w:p w14:paraId="3F250327" w14:textId="5CAF5635" w:rsidR="00FA151A" w:rsidRPr="006D7A27" w:rsidRDefault="00FA151A" w:rsidP="00FA151A">
      <w:pPr>
        <w:rPr>
          <w:rFonts w:ascii="Times New Roman" w:hAnsi="Times New Roman" w:cs="Times New Roman"/>
          <w:sz w:val="24"/>
          <w:szCs w:val="24"/>
        </w:rPr>
      </w:pPr>
      <w:r w:rsidRPr="006D7A27">
        <w:rPr>
          <w:rFonts w:ascii="Times New Roman" w:hAnsi="Times New Roman" w:cs="Times New Roman"/>
          <w:sz w:val="24"/>
          <w:szCs w:val="24"/>
        </w:rPr>
        <w:t>*****</w:t>
      </w:r>
    </w:p>
    <w:p w14:paraId="1B3C038A" w14:textId="4D4CDFAF" w:rsidR="006D7A27" w:rsidRPr="006D7A27" w:rsidRDefault="006D7A27" w:rsidP="006D7A27">
      <w:pPr>
        <w:rPr>
          <w:rFonts w:ascii="Times New Roman" w:hAnsi="Times New Roman" w:cs="Times New Roman"/>
          <w:sz w:val="24"/>
          <w:szCs w:val="24"/>
        </w:rPr>
      </w:pPr>
    </w:p>
    <w:p w14:paraId="7C5A73AF" w14:textId="3514FB75" w:rsidR="006D7A27" w:rsidRDefault="006D7A27" w:rsidP="005E7F2E">
      <w:pPr>
        <w:ind w:left="-720" w:firstLine="720"/>
        <w:contextualSpacing/>
        <w:rPr>
          <w:rFonts w:ascii="Times New Roman" w:hAnsi="Times New Roman" w:cs="Times New Roman"/>
          <w:sz w:val="24"/>
          <w:szCs w:val="24"/>
        </w:rPr>
      </w:pPr>
    </w:p>
    <w:p w14:paraId="540E23F3" w14:textId="77777777" w:rsidR="006D7A27" w:rsidRPr="006D7A27" w:rsidRDefault="006D7A27" w:rsidP="005E7F2E">
      <w:pPr>
        <w:ind w:left="-720" w:firstLine="720"/>
        <w:contextualSpacing/>
        <w:rPr>
          <w:rFonts w:ascii="Times New Roman" w:hAnsi="Times New Roman" w:cs="Times New Roman"/>
          <w:sz w:val="24"/>
          <w:szCs w:val="24"/>
        </w:rPr>
      </w:pPr>
    </w:p>
    <w:sectPr w:rsidR="006D7A27" w:rsidRPr="006D7A27" w:rsidSect="005C65B3">
      <w:headerReference w:type="default" r:id="rId8"/>
      <w:pgSz w:w="11899" w:h="16838" w:code="1"/>
      <w:pgMar w:top="1440" w:right="1440" w:bottom="1354"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BEF2D" w14:textId="77777777" w:rsidR="003B458C" w:rsidRDefault="003B458C" w:rsidP="00400F85">
      <w:pPr>
        <w:spacing w:after="0" w:line="240" w:lineRule="auto"/>
      </w:pPr>
      <w:r>
        <w:separator/>
      </w:r>
    </w:p>
  </w:endnote>
  <w:endnote w:type="continuationSeparator" w:id="0">
    <w:p w14:paraId="61C1B047" w14:textId="77777777" w:rsidR="003B458C" w:rsidRDefault="003B458C" w:rsidP="0040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51331" w14:textId="77777777" w:rsidR="003B458C" w:rsidRDefault="003B458C" w:rsidP="00400F85">
      <w:pPr>
        <w:spacing w:after="0" w:line="240" w:lineRule="auto"/>
      </w:pPr>
      <w:r>
        <w:separator/>
      </w:r>
    </w:p>
  </w:footnote>
  <w:footnote w:type="continuationSeparator" w:id="0">
    <w:p w14:paraId="7316E229" w14:textId="77777777" w:rsidR="003B458C" w:rsidRDefault="003B458C" w:rsidP="00400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33EEC" w14:textId="77777777" w:rsidR="00FC39FC" w:rsidRPr="00B67098" w:rsidRDefault="00A159D7" w:rsidP="00FC39FC">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5A1A8F0" w14:textId="77777777" w:rsidR="003A6CA4" w:rsidRDefault="003A6CA4" w:rsidP="00FC39FC">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E21DBC">
      <w:rPr>
        <w:rFonts w:ascii="Times New Roman" w:hAnsi="Times New Roman" w:cs="Times New Roman"/>
        <w:noProof/>
        <w:sz w:val="20"/>
        <w:szCs w:val="20"/>
      </w:rPr>
      <w:t>May 2, 2017</w:t>
    </w:r>
    <w:r>
      <w:rPr>
        <w:rFonts w:ascii="Times New Roman" w:hAnsi="Times New Roman" w:cs="Times New Roman"/>
        <w:sz w:val="20"/>
        <w:szCs w:val="20"/>
      </w:rPr>
      <w:fldChar w:fldCharType="end"/>
    </w:r>
  </w:p>
  <w:p w14:paraId="4CDBB2DF" w14:textId="241F2AF9" w:rsidR="00FC39FC" w:rsidRDefault="00A159D7" w:rsidP="00FC39FC">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3A6CA4">
      <w:rPr>
        <w:rFonts w:ascii="Times New Roman" w:hAnsi="Times New Roman" w:cs="Times New Roman"/>
        <w:sz w:val="20"/>
        <w:szCs w:val="20"/>
      </w:rPr>
      <w:t>7</w:t>
    </w:r>
    <w:r w:rsidRPr="00C54BB6">
      <w:rPr>
        <w:rFonts w:ascii="Times New Roman" w:hAnsi="Times New Roman" w:cs="Times New Roman"/>
        <w:sz w:val="20"/>
        <w:szCs w:val="20"/>
      </w:rPr>
      <w:t>-</w:t>
    </w:r>
    <w:r w:rsidR="003A6CA4">
      <w:rPr>
        <w:rFonts w:ascii="Times New Roman" w:hAnsi="Times New Roman" w:cs="Times New Roman"/>
        <w:sz w:val="20"/>
        <w:szCs w:val="20"/>
      </w:rPr>
      <w:t>17</w:t>
    </w:r>
    <w:r w:rsidR="00400F85">
      <w:rPr>
        <w:rFonts w:ascii="Times New Roman" w:hAnsi="Times New Roman" w:cs="Times New Roman"/>
        <w:sz w:val="20"/>
        <w:szCs w:val="20"/>
      </w:rPr>
      <w:t xml:space="preserve"> Exhibit </w:t>
    </w:r>
    <w:r w:rsidR="003A6CA4">
      <w:rPr>
        <w:rFonts w:ascii="Times New Roman" w:hAnsi="Times New Roman" w:cs="Times New Roman"/>
        <w:sz w:val="20"/>
        <w:szCs w:val="20"/>
      </w:rPr>
      <w:t>A</w:t>
    </w:r>
  </w:p>
  <w:p w14:paraId="2369E663" w14:textId="77777777" w:rsidR="00FC39FC" w:rsidRDefault="00A159D7" w:rsidP="00FC39FC">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E21DBC">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14:paraId="30B8217B" w14:textId="77777777" w:rsidR="00FC39FC" w:rsidRDefault="00E21DBC" w:rsidP="00FC39FC">
    <w:pPr>
      <w:spacing w:after="0" w:line="240" w:lineRule="auto"/>
      <w:rPr>
        <w:rFonts w:ascii="Times New Roman" w:hAnsi="Times New Roman" w:cs="Times New Roman"/>
        <w:sz w:val="20"/>
        <w:szCs w:val="20"/>
      </w:rPr>
    </w:pPr>
  </w:p>
  <w:p w14:paraId="55CEA955" w14:textId="77777777" w:rsidR="00400F85" w:rsidRPr="00FC39FC" w:rsidRDefault="00400F85" w:rsidP="00FC39FC">
    <w:pPr>
      <w:spacing w:after="0" w:line="240" w:lineRule="auto"/>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156E1"/>
    <w:multiLevelType w:val="hybridMultilevel"/>
    <w:tmpl w:val="5F74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D19D1"/>
    <w:multiLevelType w:val="hybridMultilevel"/>
    <w:tmpl w:val="34C2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772C1"/>
    <w:multiLevelType w:val="hybridMultilevel"/>
    <w:tmpl w:val="31E21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B0F0D"/>
    <w:multiLevelType w:val="hybridMultilevel"/>
    <w:tmpl w:val="7BCCE432"/>
    <w:lvl w:ilvl="0" w:tplc="DB12F390">
      <w:start w:val="1"/>
      <w:numFmt w:val="bullet"/>
      <w:lvlText w:val=""/>
      <w:lvlJc w:val="left"/>
      <w:pPr>
        <w:tabs>
          <w:tab w:val="num" w:pos="216"/>
        </w:tabs>
        <w:ind w:left="216" w:hanging="216"/>
      </w:pPr>
      <w:rPr>
        <w:rFonts w:ascii="Symbol" w:hAnsi="Symbol" w:hint="default"/>
        <w:color w:val="11386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43D2B"/>
    <w:multiLevelType w:val="hybridMultilevel"/>
    <w:tmpl w:val="76CE52FE"/>
    <w:lvl w:ilvl="0" w:tplc="FFFFFFFF">
      <w:start w:val="1"/>
      <w:numFmt w:val="decimal"/>
      <w:pStyle w:val="body"/>
      <w:lvlText w:val="%1."/>
      <w:lvlJc w:val="left"/>
      <w:pPr>
        <w:tabs>
          <w:tab w:val="num" w:pos="446"/>
        </w:tabs>
        <w:ind w:left="446"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6648CC"/>
    <w:multiLevelType w:val="hybridMultilevel"/>
    <w:tmpl w:val="012A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57C0F"/>
    <w:multiLevelType w:val="hybridMultilevel"/>
    <w:tmpl w:val="1E74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E7FB3"/>
    <w:multiLevelType w:val="hybridMultilevel"/>
    <w:tmpl w:val="50DE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44569"/>
    <w:multiLevelType w:val="hybridMultilevel"/>
    <w:tmpl w:val="1F205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7"/>
  </w:num>
  <w:num w:numId="6">
    <w:abstractNumId w:val="2"/>
  </w:num>
  <w:num w:numId="7">
    <w:abstractNumId w:val="5"/>
  </w:num>
  <w:num w:numId="8">
    <w:abstractNumId w:val="6"/>
  </w:num>
  <w:num w:numId="9">
    <w:abstractNumId w:val="8"/>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2D"/>
    <w:rsid w:val="0012529D"/>
    <w:rsid w:val="001B6909"/>
    <w:rsid w:val="001E326C"/>
    <w:rsid w:val="003A6CA4"/>
    <w:rsid w:val="003B458C"/>
    <w:rsid w:val="00400F85"/>
    <w:rsid w:val="004B5C76"/>
    <w:rsid w:val="004C543F"/>
    <w:rsid w:val="00546026"/>
    <w:rsid w:val="005E7F2E"/>
    <w:rsid w:val="00676328"/>
    <w:rsid w:val="006D7A27"/>
    <w:rsid w:val="007B0B30"/>
    <w:rsid w:val="007D710E"/>
    <w:rsid w:val="007F75CE"/>
    <w:rsid w:val="00893E15"/>
    <w:rsid w:val="008C3F5C"/>
    <w:rsid w:val="00950052"/>
    <w:rsid w:val="009C24E5"/>
    <w:rsid w:val="009F5EE8"/>
    <w:rsid w:val="00A159D7"/>
    <w:rsid w:val="00B01219"/>
    <w:rsid w:val="00B012DB"/>
    <w:rsid w:val="00B475D4"/>
    <w:rsid w:val="00BC7B92"/>
    <w:rsid w:val="00C4068B"/>
    <w:rsid w:val="00DB6C2D"/>
    <w:rsid w:val="00E21DBC"/>
    <w:rsid w:val="00E2373C"/>
    <w:rsid w:val="00F01C8F"/>
    <w:rsid w:val="00FA1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234D"/>
  <w15:chartTrackingRefBased/>
  <w15:docId w15:val="{B218FE71-FB9C-4905-BF29-4C2D7C0C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C2D"/>
    <w:pPr>
      <w:spacing w:after="200" w:line="276" w:lineRule="auto"/>
    </w:pPr>
  </w:style>
  <w:style w:type="paragraph" w:styleId="Heading1">
    <w:name w:val="heading 1"/>
    <w:basedOn w:val="Normal"/>
    <w:next w:val="BodyText"/>
    <w:link w:val="Heading1Char"/>
    <w:qFormat/>
    <w:rsid w:val="00DB6C2D"/>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Normal"/>
    <w:link w:val="Heading2Char"/>
    <w:uiPriority w:val="9"/>
    <w:semiHidden/>
    <w:unhideWhenUsed/>
    <w:qFormat/>
    <w:rsid w:val="00DB6C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eading 3-chart,Headi3"/>
    <w:basedOn w:val="Normal"/>
    <w:next w:val="BodyText"/>
    <w:link w:val="Heading3Char"/>
    <w:qFormat/>
    <w:rsid w:val="00DB6C2D"/>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Normal"/>
    <w:link w:val="Heading4Char"/>
    <w:uiPriority w:val="9"/>
    <w:semiHidden/>
    <w:unhideWhenUsed/>
    <w:qFormat/>
    <w:rsid w:val="0095005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B0B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C2D"/>
    <w:rPr>
      <w:rFonts w:ascii="Verdana" w:eastAsia="Times New Roman" w:hAnsi="Verdana" w:cs="Times New Roman"/>
      <w:kern w:val="20"/>
      <w:sz w:val="32"/>
      <w:szCs w:val="20"/>
      <w:lang w:eastAsia="sv-SE"/>
    </w:rPr>
  </w:style>
  <w:style w:type="character" w:customStyle="1" w:styleId="Heading3Char">
    <w:name w:val="Heading 3 Char"/>
    <w:aliases w:val="Heading 3-chart Char,Headi3 Char"/>
    <w:basedOn w:val="DefaultParagraphFont"/>
    <w:link w:val="Heading3"/>
    <w:rsid w:val="00DB6C2D"/>
    <w:rPr>
      <w:rFonts w:ascii="Verdana" w:eastAsia="Times New Roman" w:hAnsi="Verdana" w:cs="Times New Roman"/>
      <w:b/>
      <w:kern w:val="20"/>
      <w:sz w:val="18"/>
      <w:szCs w:val="20"/>
      <w:lang w:eastAsia="sv-SE"/>
    </w:rPr>
  </w:style>
  <w:style w:type="paragraph" w:styleId="Footer">
    <w:name w:val="footer"/>
    <w:basedOn w:val="Normal"/>
    <w:link w:val="FooterChar"/>
    <w:uiPriority w:val="99"/>
    <w:rsid w:val="00DB6C2D"/>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uiPriority w:val="99"/>
    <w:rsid w:val="00DB6C2D"/>
    <w:rPr>
      <w:rFonts w:ascii="Arial Narrow" w:eastAsia="Times New Roman" w:hAnsi="Arial Narrow" w:cs="Times New Roman"/>
      <w:szCs w:val="20"/>
      <w:lang w:eastAsia="sv-SE"/>
    </w:rPr>
  </w:style>
  <w:style w:type="paragraph" w:styleId="Header">
    <w:name w:val="header"/>
    <w:basedOn w:val="Footer"/>
    <w:link w:val="HeaderChar"/>
    <w:uiPriority w:val="99"/>
    <w:rsid w:val="00DB6C2D"/>
    <w:pPr>
      <w:tabs>
        <w:tab w:val="center" w:pos="4536"/>
        <w:tab w:val="right" w:pos="9072"/>
      </w:tabs>
      <w:ind w:right="1134"/>
    </w:pPr>
    <w:rPr>
      <w:noProof/>
    </w:rPr>
  </w:style>
  <w:style w:type="character" w:customStyle="1" w:styleId="HeaderChar">
    <w:name w:val="Header Char"/>
    <w:basedOn w:val="DefaultParagraphFont"/>
    <w:link w:val="Header"/>
    <w:uiPriority w:val="99"/>
    <w:rsid w:val="00DB6C2D"/>
    <w:rPr>
      <w:rFonts w:ascii="Arial Narrow" w:eastAsia="Times New Roman" w:hAnsi="Arial Narrow" w:cs="Times New Roman"/>
      <w:noProof/>
      <w:szCs w:val="20"/>
      <w:lang w:eastAsia="sv-SE"/>
    </w:rPr>
  </w:style>
  <w:style w:type="paragraph" w:styleId="NoSpacing">
    <w:name w:val="No Spacing"/>
    <w:uiPriority w:val="1"/>
    <w:qFormat/>
    <w:rsid w:val="00DB6C2D"/>
    <w:pPr>
      <w:spacing w:after="0" w:line="240" w:lineRule="auto"/>
    </w:pPr>
  </w:style>
  <w:style w:type="paragraph" w:styleId="ListParagraph">
    <w:name w:val="List Paragraph"/>
    <w:basedOn w:val="Normal"/>
    <w:uiPriority w:val="34"/>
    <w:qFormat/>
    <w:rsid w:val="00DB6C2D"/>
    <w:pPr>
      <w:ind w:left="720"/>
      <w:contextualSpacing/>
    </w:pPr>
  </w:style>
  <w:style w:type="character" w:styleId="CommentReference">
    <w:name w:val="annotation reference"/>
    <w:basedOn w:val="DefaultParagraphFont"/>
    <w:uiPriority w:val="99"/>
    <w:rsid w:val="00DB6C2D"/>
    <w:rPr>
      <w:sz w:val="16"/>
      <w:szCs w:val="16"/>
    </w:rPr>
  </w:style>
  <w:style w:type="paragraph" w:styleId="CommentText">
    <w:name w:val="annotation text"/>
    <w:basedOn w:val="Normal"/>
    <w:link w:val="CommentTextChar"/>
    <w:uiPriority w:val="99"/>
    <w:rsid w:val="00DB6C2D"/>
    <w:pPr>
      <w:spacing w:line="240" w:lineRule="auto"/>
    </w:pPr>
    <w:rPr>
      <w:sz w:val="20"/>
      <w:szCs w:val="20"/>
    </w:rPr>
  </w:style>
  <w:style w:type="character" w:customStyle="1" w:styleId="CommentTextChar">
    <w:name w:val="Comment Text Char"/>
    <w:basedOn w:val="DefaultParagraphFont"/>
    <w:link w:val="CommentText"/>
    <w:uiPriority w:val="99"/>
    <w:rsid w:val="00DB6C2D"/>
    <w:rPr>
      <w:sz w:val="20"/>
      <w:szCs w:val="20"/>
    </w:rPr>
  </w:style>
  <w:style w:type="paragraph" w:customStyle="1" w:styleId="LetterheadAddress">
    <w:name w:val="Letterhead Address"/>
    <w:basedOn w:val="Normal"/>
    <w:qFormat/>
    <w:rsid w:val="00DB6C2D"/>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Bold">
    <w:name w:val="Bold"/>
    <w:basedOn w:val="Normal"/>
    <w:qFormat/>
    <w:rsid w:val="00DB6C2D"/>
    <w:pPr>
      <w:spacing w:after="0" w:line="260" w:lineRule="atLeast"/>
    </w:pPr>
    <w:rPr>
      <w:rFonts w:ascii="Arial Narrow" w:eastAsia="Times New Roman" w:hAnsi="Arial Narrow" w:cs="Times New Roman"/>
      <w:b/>
      <w:color w:val="000000"/>
      <w:sz w:val="18"/>
      <w:szCs w:val="24"/>
    </w:rPr>
  </w:style>
  <w:style w:type="paragraph" w:customStyle="1" w:styleId="body">
    <w:name w:val="# body"/>
    <w:basedOn w:val="Normal"/>
    <w:qFormat/>
    <w:rsid w:val="00DB6C2D"/>
    <w:pPr>
      <w:numPr>
        <w:numId w:val="1"/>
      </w:numPr>
      <w:spacing w:after="0" w:line="260" w:lineRule="atLeast"/>
    </w:pPr>
    <w:rPr>
      <w:rFonts w:ascii="Arial Narrow" w:eastAsia="Times New Roman" w:hAnsi="Arial Narrow" w:cs="Times New Roman"/>
      <w:sz w:val="18"/>
    </w:rPr>
  </w:style>
  <w:style w:type="paragraph" w:customStyle="1" w:styleId="Heading3Black">
    <w:name w:val="Heading 3 Black"/>
    <w:basedOn w:val="Heading2"/>
    <w:qFormat/>
    <w:rsid w:val="00DB6C2D"/>
    <w:pPr>
      <w:keepLines w:val="0"/>
      <w:numPr>
        <w:ilvl w:val="1"/>
      </w:numPr>
      <w:spacing w:before="240" w:after="120" w:line="320" w:lineRule="atLeast"/>
      <w:ind w:left="576" w:hanging="576"/>
    </w:pPr>
    <w:rPr>
      <w:rFonts w:ascii="Arial Narrow" w:eastAsia="Times New Roman" w:hAnsi="Arial Narrow" w:cs="Arial"/>
      <w:b/>
      <w:bCs/>
      <w:color w:val="000000" w:themeColor="text1"/>
      <w:kern w:val="32"/>
      <w:sz w:val="24"/>
      <w:szCs w:val="32"/>
    </w:rPr>
  </w:style>
  <w:style w:type="table" w:customStyle="1" w:styleId="NLXStx">
    <w:name w:val="NLX Stx"/>
    <w:basedOn w:val="TableNormal"/>
    <w:uiPriority w:val="99"/>
    <w:rsid w:val="00DB6C2D"/>
    <w:pPr>
      <w:spacing w:after="0" w:line="240" w:lineRule="auto"/>
    </w:pPr>
    <w:rPr>
      <w:rFonts w:ascii="Arial Narrow" w:eastAsia="Times New Roman" w:hAnsi="Arial Narrow" w:cs="Times New Roman"/>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paragraph" w:customStyle="1" w:styleId="ol-1">
    <w:name w:val="ol-1"/>
    <w:basedOn w:val="Normal"/>
    <w:rsid w:val="00DB6C2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B6C2D"/>
    <w:pPr>
      <w:spacing w:after="120"/>
    </w:pPr>
  </w:style>
  <w:style w:type="character" w:customStyle="1" w:styleId="BodyTextChar">
    <w:name w:val="Body Text Char"/>
    <w:basedOn w:val="DefaultParagraphFont"/>
    <w:link w:val="BodyText"/>
    <w:uiPriority w:val="99"/>
    <w:semiHidden/>
    <w:rsid w:val="00DB6C2D"/>
  </w:style>
  <w:style w:type="character" w:customStyle="1" w:styleId="Heading2Char">
    <w:name w:val="Heading 2 Char"/>
    <w:basedOn w:val="DefaultParagraphFont"/>
    <w:link w:val="Heading2"/>
    <w:uiPriority w:val="9"/>
    <w:semiHidden/>
    <w:rsid w:val="00DB6C2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B6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C2D"/>
    <w:rPr>
      <w:rFonts w:ascii="Segoe UI" w:hAnsi="Segoe UI" w:cs="Segoe UI"/>
      <w:sz w:val="18"/>
      <w:szCs w:val="18"/>
    </w:rPr>
  </w:style>
  <w:style w:type="paragraph" w:styleId="Revision">
    <w:name w:val="Revision"/>
    <w:hidden/>
    <w:uiPriority w:val="99"/>
    <w:semiHidden/>
    <w:rsid w:val="00676328"/>
    <w:pPr>
      <w:spacing w:after="0" w:line="240" w:lineRule="auto"/>
    </w:pPr>
  </w:style>
  <w:style w:type="paragraph" w:styleId="CommentSubject">
    <w:name w:val="annotation subject"/>
    <w:basedOn w:val="CommentText"/>
    <w:next w:val="CommentText"/>
    <w:link w:val="CommentSubjectChar"/>
    <w:uiPriority w:val="99"/>
    <w:semiHidden/>
    <w:unhideWhenUsed/>
    <w:rsid w:val="009F5EE8"/>
    <w:rPr>
      <w:b/>
      <w:bCs/>
    </w:rPr>
  </w:style>
  <w:style w:type="character" w:customStyle="1" w:styleId="CommentSubjectChar">
    <w:name w:val="Comment Subject Char"/>
    <w:basedOn w:val="CommentTextChar"/>
    <w:link w:val="CommentSubject"/>
    <w:uiPriority w:val="99"/>
    <w:semiHidden/>
    <w:rsid w:val="009F5EE8"/>
    <w:rPr>
      <w:b/>
      <w:bCs/>
      <w:sz w:val="20"/>
      <w:szCs w:val="20"/>
    </w:rPr>
  </w:style>
  <w:style w:type="character" w:customStyle="1" w:styleId="Heading4Char">
    <w:name w:val="Heading 4 Char"/>
    <w:basedOn w:val="DefaultParagraphFont"/>
    <w:link w:val="Heading4"/>
    <w:uiPriority w:val="9"/>
    <w:semiHidden/>
    <w:rsid w:val="00950052"/>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950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7B0B3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60738">
      <w:bodyDiv w:val="1"/>
      <w:marLeft w:val="0"/>
      <w:marRight w:val="0"/>
      <w:marTop w:val="0"/>
      <w:marBottom w:val="0"/>
      <w:divBdr>
        <w:top w:val="none" w:sz="0" w:space="0" w:color="auto"/>
        <w:left w:val="none" w:sz="0" w:space="0" w:color="auto"/>
        <w:bottom w:val="none" w:sz="0" w:space="0" w:color="auto"/>
        <w:right w:val="none" w:sz="0" w:space="0" w:color="auto"/>
      </w:divBdr>
    </w:div>
    <w:div w:id="260601548">
      <w:bodyDiv w:val="1"/>
      <w:marLeft w:val="0"/>
      <w:marRight w:val="0"/>
      <w:marTop w:val="0"/>
      <w:marBottom w:val="0"/>
      <w:divBdr>
        <w:top w:val="none" w:sz="0" w:space="0" w:color="auto"/>
        <w:left w:val="none" w:sz="0" w:space="0" w:color="auto"/>
        <w:bottom w:val="none" w:sz="0" w:space="0" w:color="auto"/>
        <w:right w:val="none" w:sz="0" w:space="0" w:color="auto"/>
      </w:divBdr>
      <w:divsChild>
        <w:div w:id="1140610194">
          <w:marLeft w:val="0"/>
          <w:marRight w:val="0"/>
          <w:marTop w:val="0"/>
          <w:marBottom w:val="0"/>
          <w:divBdr>
            <w:top w:val="none" w:sz="0" w:space="0" w:color="auto"/>
            <w:left w:val="none" w:sz="0" w:space="0" w:color="auto"/>
            <w:bottom w:val="none" w:sz="0" w:space="0" w:color="auto"/>
            <w:right w:val="none" w:sz="0" w:space="0" w:color="auto"/>
          </w:divBdr>
          <w:divsChild>
            <w:div w:id="1280255390">
              <w:marLeft w:val="0"/>
              <w:marRight w:val="0"/>
              <w:marTop w:val="0"/>
              <w:marBottom w:val="0"/>
              <w:divBdr>
                <w:top w:val="none" w:sz="0" w:space="0" w:color="auto"/>
                <w:left w:val="none" w:sz="0" w:space="0" w:color="auto"/>
                <w:bottom w:val="none" w:sz="0" w:space="0" w:color="auto"/>
                <w:right w:val="none" w:sz="0" w:space="0" w:color="auto"/>
              </w:divBdr>
              <w:divsChild>
                <w:div w:id="465784835">
                  <w:marLeft w:val="0"/>
                  <w:marRight w:val="0"/>
                  <w:marTop w:val="0"/>
                  <w:marBottom w:val="0"/>
                  <w:divBdr>
                    <w:top w:val="none" w:sz="0" w:space="0" w:color="auto"/>
                    <w:left w:val="none" w:sz="0" w:space="0" w:color="auto"/>
                    <w:bottom w:val="none" w:sz="0" w:space="0" w:color="auto"/>
                    <w:right w:val="none" w:sz="0" w:space="0" w:color="auto"/>
                  </w:divBdr>
                  <w:divsChild>
                    <w:div w:id="1587689181">
                      <w:marLeft w:val="0"/>
                      <w:marRight w:val="0"/>
                      <w:marTop w:val="0"/>
                      <w:marBottom w:val="0"/>
                      <w:divBdr>
                        <w:top w:val="none" w:sz="0" w:space="0" w:color="auto"/>
                        <w:left w:val="none" w:sz="0" w:space="0" w:color="auto"/>
                        <w:bottom w:val="none" w:sz="0" w:space="0" w:color="auto"/>
                        <w:right w:val="none" w:sz="0" w:space="0" w:color="auto"/>
                      </w:divBdr>
                    </w:div>
                    <w:div w:id="1366716154">
                      <w:marLeft w:val="0"/>
                      <w:marRight w:val="0"/>
                      <w:marTop w:val="0"/>
                      <w:marBottom w:val="0"/>
                      <w:divBdr>
                        <w:top w:val="none" w:sz="0" w:space="0" w:color="auto"/>
                        <w:left w:val="none" w:sz="0" w:space="0" w:color="auto"/>
                        <w:bottom w:val="none" w:sz="0" w:space="0" w:color="auto"/>
                        <w:right w:val="none" w:sz="0" w:space="0" w:color="auto"/>
                      </w:divBdr>
                    </w:div>
                    <w:div w:id="204566975">
                      <w:marLeft w:val="0"/>
                      <w:marRight w:val="0"/>
                      <w:marTop w:val="0"/>
                      <w:marBottom w:val="0"/>
                      <w:divBdr>
                        <w:top w:val="none" w:sz="0" w:space="0" w:color="auto"/>
                        <w:left w:val="none" w:sz="0" w:space="0" w:color="auto"/>
                        <w:bottom w:val="none" w:sz="0" w:space="0" w:color="auto"/>
                        <w:right w:val="none" w:sz="0" w:space="0" w:color="auto"/>
                      </w:divBdr>
                    </w:div>
                    <w:div w:id="1177310453">
                      <w:marLeft w:val="0"/>
                      <w:marRight w:val="0"/>
                      <w:marTop w:val="0"/>
                      <w:marBottom w:val="0"/>
                      <w:divBdr>
                        <w:top w:val="none" w:sz="0" w:space="0" w:color="auto"/>
                        <w:left w:val="none" w:sz="0" w:space="0" w:color="auto"/>
                        <w:bottom w:val="none" w:sz="0" w:space="0" w:color="auto"/>
                        <w:right w:val="none" w:sz="0" w:space="0" w:color="auto"/>
                      </w:divBdr>
                    </w:div>
                    <w:div w:id="1524125859">
                      <w:marLeft w:val="0"/>
                      <w:marRight w:val="0"/>
                      <w:marTop w:val="0"/>
                      <w:marBottom w:val="0"/>
                      <w:divBdr>
                        <w:top w:val="none" w:sz="0" w:space="0" w:color="auto"/>
                        <w:left w:val="none" w:sz="0" w:space="0" w:color="auto"/>
                        <w:bottom w:val="none" w:sz="0" w:space="0" w:color="auto"/>
                        <w:right w:val="none" w:sz="0" w:space="0" w:color="auto"/>
                      </w:divBdr>
                    </w:div>
                    <w:div w:id="405611270">
                      <w:marLeft w:val="0"/>
                      <w:marRight w:val="0"/>
                      <w:marTop w:val="0"/>
                      <w:marBottom w:val="0"/>
                      <w:divBdr>
                        <w:top w:val="none" w:sz="0" w:space="0" w:color="auto"/>
                        <w:left w:val="none" w:sz="0" w:space="0" w:color="auto"/>
                        <w:bottom w:val="none" w:sz="0" w:space="0" w:color="auto"/>
                        <w:right w:val="none" w:sz="0" w:space="0" w:color="auto"/>
                      </w:divBdr>
                    </w:div>
                    <w:div w:id="552621937">
                      <w:marLeft w:val="0"/>
                      <w:marRight w:val="0"/>
                      <w:marTop w:val="0"/>
                      <w:marBottom w:val="0"/>
                      <w:divBdr>
                        <w:top w:val="none" w:sz="0" w:space="0" w:color="auto"/>
                        <w:left w:val="none" w:sz="0" w:space="0" w:color="auto"/>
                        <w:bottom w:val="none" w:sz="0" w:space="0" w:color="auto"/>
                        <w:right w:val="none" w:sz="0" w:space="0" w:color="auto"/>
                      </w:divBdr>
                    </w:div>
                    <w:div w:id="1056274308">
                      <w:marLeft w:val="0"/>
                      <w:marRight w:val="0"/>
                      <w:marTop w:val="0"/>
                      <w:marBottom w:val="0"/>
                      <w:divBdr>
                        <w:top w:val="none" w:sz="0" w:space="0" w:color="auto"/>
                        <w:left w:val="none" w:sz="0" w:space="0" w:color="auto"/>
                        <w:bottom w:val="none" w:sz="0" w:space="0" w:color="auto"/>
                        <w:right w:val="none" w:sz="0" w:space="0" w:color="auto"/>
                      </w:divBdr>
                    </w:div>
                    <w:div w:id="638146757">
                      <w:marLeft w:val="0"/>
                      <w:marRight w:val="0"/>
                      <w:marTop w:val="0"/>
                      <w:marBottom w:val="0"/>
                      <w:divBdr>
                        <w:top w:val="none" w:sz="0" w:space="0" w:color="auto"/>
                        <w:left w:val="none" w:sz="0" w:space="0" w:color="auto"/>
                        <w:bottom w:val="none" w:sz="0" w:space="0" w:color="auto"/>
                        <w:right w:val="none" w:sz="0" w:space="0" w:color="auto"/>
                      </w:divBdr>
                    </w:div>
                  </w:divsChild>
                </w:div>
                <w:div w:id="1620068434">
                  <w:marLeft w:val="0"/>
                  <w:marRight w:val="0"/>
                  <w:marTop w:val="0"/>
                  <w:marBottom w:val="0"/>
                  <w:divBdr>
                    <w:top w:val="none" w:sz="0" w:space="0" w:color="auto"/>
                    <w:left w:val="none" w:sz="0" w:space="0" w:color="auto"/>
                    <w:bottom w:val="none" w:sz="0" w:space="0" w:color="auto"/>
                    <w:right w:val="none" w:sz="0" w:space="0" w:color="auto"/>
                  </w:divBdr>
                  <w:divsChild>
                    <w:div w:id="365105753">
                      <w:marLeft w:val="0"/>
                      <w:marRight w:val="0"/>
                      <w:marTop w:val="0"/>
                      <w:marBottom w:val="0"/>
                      <w:divBdr>
                        <w:top w:val="none" w:sz="0" w:space="0" w:color="auto"/>
                        <w:left w:val="none" w:sz="0" w:space="0" w:color="auto"/>
                        <w:bottom w:val="none" w:sz="0" w:space="0" w:color="auto"/>
                        <w:right w:val="none" w:sz="0" w:space="0" w:color="auto"/>
                      </w:divBdr>
                    </w:div>
                    <w:div w:id="2020082429">
                      <w:marLeft w:val="0"/>
                      <w:marRight w:val="0"/>
                      <w:marTop w:val="0"/>
                      <w:marBottom w:val="0"/>
                      <w:divBdr>
                        <w:top w:val="none" w:sz="0" w:space="0" w:color="auto"/>
                        <w:left w:val="none" w:sz="0" w:space="0" w:color="auto"/>
                        <w:bottom w:val="none" w:sz="0" w:space="0" w:color="auto"/>
                        <w:right w:val="none" w:sz="0" w:space="0" w:color="auto"/>
                      </w:divBdr>
                    </w:div>
                    <w:div w:id="625039632">
                      <w:marLeft w:val="0"/>
                      <w:marRight w:val="0"/>
                      <w:marTop w:val="0"/>
                      <w:marBottom w:val="0"/>
                      <w:divBdr>
                        <w:top w:val="none" w:sz="0" w:space="0" w:color="auto"/>
                        <w:left w:val="none" w:sz="0" w:space="0" w:color="auto"/>
                        <w:bottom w:val="none" w:sz="0" w:space="0" w:color="auto"/>
                        <w:right w:val="none" w:sz="0" w:space="0" w:color="auto"/>
                      </w:divBdr>
                    </w:div>
                    <w:div w:id="1727027026">
                      <w:marLeft w:val="0"/>
                      <w:marRight w:val="0"/>
                      <w:marTop w:val="0"/>
                      <w:marBottom w:val="0"/>
                      <w:divBdr>
                        <w:top w:val="none" w:sz="0" w:space="0" w:color="auto"/>
                        <w:left w:val="none" w:sz="0" w:space="0" w:color="auto"/>
                        <w:bottom w:val="none" w:sz="0" w:space="0" w:color="auto"/>
                        <w:right w:val="none" w:sz="0" w:space="0" w:color="auto"/>
                      </w:divBdr>
                    </w:div>
                    <w:div w:id="2102336666">
                      <w:marLeft w:val="0"/>
                      <w:marRight w:val="0"/>
                      <w:marTop w:val="0"/>
                      <w:marBottom w:val="0"/>
                      <w:divBdr>
                        <w:top w:val="none" w:sz="0" w:space="0" w:color="auto"/>
                        <w:left w:val="none" w:sz="0" w:space="0" w:color="auto"/>
                        <w:bottom w:val="none" w:sz="0" w:space="0" w:color="auto"/>
                        <w:right w:val="none" w:sz="0" w:space="0" w:color="auto"/>
                      </w:divBdr>
                    </w:div>
                    <w:div w:id="1507398897">
                      <w:marLeft w:val="0"/>
                      <w:marRight w:val="0"/>
                      <w:marTop w:val="0"/>
                      <w:marBottom w:val="0"/>
                      <w:divBdr>
                        <w:top w:val="none" w:sz="0" w:space="0" w:color="auto"/>
                        <w:left w:val="none" w:sz="0" w:space="0" w:color="auto"/>
                        <w:bottom w:val="none" w:sz="0" w:space="0" w:color="auto"/>
                        <w:right w:val="none" w:sz="0" w:space="0" w:color="auto"/>
                      </w:divBdr>
                    </w:div>
                    <w:div w:id="15811603">
                      <w:marLeft w:val="0"/>
                      <w:marRight w:val="0"/>
                      <w:marTop w:val="0"/>
                      <w:marBottom w:val="0"/>
                      <w:divBdr>
                        <w:top w:val="none" w:sz="0" w:space="0" w:color="auto"/>
                        <w:left w:val="none" w:sz="0" w:space="0" w:color="auto"/>
                        <w:bottom w:val="none" w:sz="0" w:space="0" w:color="auto"/>
                        <w:right w:val="none" w:sz="0" w:space="0" w:color="auto"/>
                      </w:divBdr>
                    </w:div>
                    <w:div w:id="519662130">
                      <w:marLeft w:val="0"/>
                      <w:marRight w:val="0"/>
                      <w:marTop w:val="0"/>
                      <w:marBottom w:val="0"/>
                      <w:divBdr>
                        <w:top w:val="none" w:sz="0" w:space="0" w:color="auto"/>
                        <w:left w:val="none" w:sz="0" w:space="0" w:color="auto"/>
                        <w:bottom w:val="none" w:sz="0" w:space="0" w:color="auto"/>
                        <w:right w:val="none" w:sz="0" w:space="0" w:color="auto"/>
                      </w:divBdr>
                    </w:div>
                    <w:div w:id="849219576">
                      <w:marLeft w:val="0"/>
                      <w:marRight w:val="0"/>
                      <w:marTop w:val="0"/>
                      <w:marBottom w:val="0"/>
                      <w:divBdr>
                        <w:top w:val="none" w:sz="0" w:space="0" w:color="auto"/>
                        <w:left w:val="none" w:sz="0" w:space="0" w:color="auto"/>
                        <w:bottom w:val="none" w:sz="0" w:space="0" w:color="auto"/>
                        <w:right w:val="none" w:sz="0" w:space="0" w:color="auto"/>
                      </w:divBdr>
                    </w:div>
                    <w:div w:id="923799945">
                      <w:marLeft w:val="0"/>
                      <w:marRight w:val="0"/>
                      <w:marTop w:val="0"/>
                      <w:marBottom w:val="0"/>
                      <w:divBdr>
                        <w:top w:val="none" w:sz="0" w:space="0" w:color="auto"/>
                        <w:left w:val="none" w:sz="0" w:space="0" w:color="auto"/>
                        <w:bottom w:val="none" w:sz="0" w:space="0" w:color="auto"/>
                        <w:right w:val="none" w:sz="0" w:space="0" w:color="auto"/>
                      </w:divBdr>
                    </w:div>
                    <w:div w:id="1090396992">
                      <w:marLeft w:val="0"/>
                      <w:marRight w:val="0"/>
                      <w:marTop w:val="0"/>
                      <w:marBottom w:val="0"/>
                      <w:divBdr>
                        <w:top w:val="none" w:sz="0" w:space="0" w:color="auto"/>
                        <w:left w:val="none" w:sz="0" w:space="0" w:color="auto"/>
                        <w:bottom w:val="none" w:sz="0" w:space="0" w:color="auto"/>
                        <w:right w:val="none" w:sz="0" w:space="0" w:color="auto"/>
                      </w:divBdr>
                    </w:div>
                    <w:div w:id="1509172793">
                      <w:marLeft w:val="0"/>
                      <w:marRight w:val="0"/>
                      <w:marTop w:val="0"/>
                      <w:marBottom w:val="0"/>
                      <w:divBdr>
                        <w:top w:val="none" w:sz="0" w:space="0" w:color="auto"/>
                        <w:left w:val="none" w:sz="0" w:space="0" w:color="auto"/>
                        <w:bottom w:val="none" w:sz="0" w:space="0" w:color="auto"/>
                        <w:right w:val="none" w:sz="0" w:space="0" w:color="auto"/>
                      </w:divBdr>
                    </w:div>
                    <w:div w:id="1771464924">
                      <w:marLeft w:val="0"/>
                      <w:marRight w:val="0"/>
                      <w:marTop w:val="0"/>
                      <w:marBottom w:val="0"/>
                      <w:divBdr>
                        <w:top w:val="none" w:sz="0" w:space="0" w:color="auto"/>
                        <w:left w:val="none" w:sz="0" w:space="0" w:color="auto"/>
                        <w:bottom w:val="none" w:sz="0" w:space="0" w:color="auto"/>
                        <w:right w:val="none" w:sz="0" w:space="0" w:color="auto"/>
                      </w:divBdr>
                    </w:div>
                  </w:divsChild>
                </w:div>
                <w:div w:id="14238280">
                  <w:marLeft w:val="0"/>
                  <w:marRight w:val="0"/>
                  <w:marTop w:val="0"/>
                  <w:marBottom w:val="0"/>
                  <w:divBdr>
                    <w:top w:val="none" w:sz="0" w:space="0" w:color="auto"/>
                    <w:left w:val="none" w:sz="0" w:space="0" w:color="auto"/>
                    <w:bottom w:val="none" w:sz="0" w:space="0" w:color="auto"/>
                    <w:right w:val="none" w:sz="0" w:space="0" w:color="auto"/>
                  </w:divBdr>
                  <w:divsChild>
                    <w:div w:id="232129957">
                      <w:marLeft w:val="0"/>
                      <w:marRight w:val="0"/>
                      <w:marTop w:val="0"/>
                      <w:marBottom w:val="0"/>
                      <w:divBdr>
                        <w:top w:val="none" w:sz="0" w:space="0" w:color="auto"/>
                        <w:left w:val="none" w:sz="0" w:space="0" w:color="auto"/>
                        <w:bottom w:val="none" w:sz="0" w:space="0" w:color="auto"/>
                        <w:right w:val="none" w:sz="0" w:space="0" w:color="auto"/>
                      </w:divBdr>
                    </w:div>
                    <w:div w:id="428896439">
                      <w:marLeft w:val="0"/>
                      <w:marRight w:val="0"/>
                      <w:marTop w:val="0"/>
                      <w:marBottom w:val="0"/>
                      <w:divBdr>
                        <w:top w:val="none" w:sz="0" w:space="0" w:color="auto"/>
                        <w:left w:val="none" w:sz="0" w:space="0" w:color="auto"/>
                        <w:bottom w:val="none" w:sz="0" w:space="0" w:color="auto"/>
                        <w:right w:val="none" w:sz="0" w:space="0" w:color="auto"/>
                      </w:divBdr>
                    </w:div>
                    <w:div w:id="1002124624">
                      <w:marLeft w:val="0"/>
                      <w:marRight w:val="0"/>
                      <w:marTop w:val="0"/>
                      <w:marBottom w:val="0"/>
                      <w:divBdr>
                        <w:top w:val="none" w:sz="0" w:space="0" w:color="auto"/>
                        <w:left w:val="none" w:sz="0" w:space="0" w:color="auto"/>
                        <w:bottom w:val="none" w:sz="0" w:space="0" w:color="auto"/>
                        <w:right w:val="none" w:sz="0" w:space="0" w:color="auto"/>
                      </w:divBdr>
                    </w:div>
                    <w:div w:id="1246719324">
                      <w:marLeft w:val="0"/>
                      <w:marRight w:val="0"/>
                      <w:marTop w:val="0"/>
                      <w:marBottom w:val="0"/>
                      <w:divBdr>
                        <w:top w:val="none" w:sz="0" w:space="0" w:color="auto"/>
                        <w:left w:val="none" w:sz="0" w:space="0" w:color="auto"/>
                        <w:bottom w:val="none" w:sz="0" w:space="0" w:color="auto"/>
                        <w:right w:val="none" w:sz="0" w:space="0" w:color="auto"/>
                      </w:divBdr>
                    </w:div>
                    <w:div w:id="348798680">
                      <w:marLeft w:val="0"/>
                      <w:marRight w:val="0"/>
                      <w:marTop w:val="0"/>
                      <w:marBottom w:val="0"/>
                      <w:divBdr>
                        <w:top w:val="none" w:sz="0" w:space="0" w:color="auto"/>
                        <w:left w:val="none" w:sz="0" w:space="0" w:color="auto"/>
                        <w:bottom w:val="none" w:sz="0" w:space="0" w:color="auto"/>
                        <w:right w:val="none" w:sz="0" w:space="0" w:color="auto"/>
                      </w:divBdr>
                    </w:div>
                    <w:div w:id="1398820263">
                      <w:marLeft w:val="0"/>
                      <w:marRight w:val="0"/>
                      <w:marTop w:val="0"/>
                      <w:marBottom w:val="0"/>
                      <w:divBdr>
                        <w:top w:val="none" w:sz="0" w:space="0" w:color="auto"/>
                        <w:left w:val="none" w:sz="0" w:space="0" w:color="auto"/>
                        <w:bottom w:val="none" w:sz="0" w:space="0" w:color="auto"/>
                        <w:right w:val="none" w:sz="0" w:space="0" w:color="auto"/>
                      </w:divBdr>
                      <w:divsChild>
                        <w:div w:id="206577064">
                          <w:marLeft w:val="0"/>
                          <w:marRight w:val="0"/>
                          <w:marTop w:val="0"/>
                          <w:marBottom w:val="0"/>
                          <w:divBdr>
                            <w:top w:val="none" w:sz="0" w:space="0" w:color="auto"/>
                            <w:left w:val="none" w:sz="0" w:space="0" w:color="auto"/>
                            <w:bottom w:val="none" w:sz="0" w:space="0" w:color="auto"/>
                            <w:right w:val="none" w:sz="0" w:space="0" w:color="auto"/>
                          </w:divBdr>
                        </w:div>
                        <w:div w:id="867453545">
                          <w:marLeft w:val="0"/>
                          <w:marRight w:val="0"/>
                          <w:marTop w:val="0"/>
                          <w:marBottom w:val="0"/>
                          <w:divBdr>
                            <w:top w:val="none" w:sz="0" w:space="0" w:color="auto"/>
                            <w:left w:val="none" w:sz="0" w:space="0" w:color="auto"/>
                            <w:bottom w:val="none" w:sz="0" w:space="0" w:color="auto"/>
                            <w:right w:val="none" w:sz="0" w:space="0" w:color="auto"/>
                          </w:divBdr>
                        </w:div>
                        <w:div w:id="692806181">
                          <w:marLeft w:val="0"/>
                          <w:marRight w:val="0"/>
                          <w:marTop w:val="0"/>
                          <w:marBottom w:val="0"/>
                          <w:divBdr>
                            <w:top w:val="none" w:sz="0" w:space="0" w:color="auto"/>
                            <w:left w:val="none" w:sz="0" w:space="0" w:color="auto"/>
                            <w:bottom w:val="none" w:sz="0" w:space="0" w:color="auto"/>
                            <w:right w:val="none" w:sz="0" w:space="0" w:color="auto"/>
                          </w:divBdr>
                        </w:div>
                        <w:div w:id="1150826350">
                          <w:marLeft w:val="0"/>
                          <w:marRight w:val="0"/>
                          <w:marTop w:val="0"/>
                          <w:marBottom w:val="0"/>
                          <w:divBdr>
                            <w:top w:val="none" w:sz="0" w:space="0" w:color="auto"/>
                            <w:left w:val="none" w:sz="0" w:space="0" w:color="auto"/>
                            <w:bottom w:val="none" w:sz="0" w:space="0" w:color="auto"/>
                            <w:right w:val="none" w:sz="0" w:space="0" w:color="auto"/>
                          </w:divBdr>
                        </w:div>
                        <w:div w:id="431438570">
                          <w:marLeft w:val="0"/>
                          <w:marRight w:val="0"/>
                          <w:marTop w:val="0"/>
                          <w:marBottom w:val="0"/>
                          <w:divBdr>
                            <w:top w:val="none" w:sz="0" w:space="0" w:color="auto"/>
                            <w:left w:val="none" w:sz="0" w:space="0" w:color="auto"/>
                            <w:bottom w:val="none" w:sz="0" w:space="0" w:color="auto"/>
                            <w:right w:val="none" w:sz="0" w:space="0" w:color="auto"/>
                          </w:divBdr>
                        </w:div>
                        <w:div w:id="853375332">
                          <w:marLeft w:val="0"/>
                          <w:marRight w:val="0"/>
                          <w:marTop w:val="0"/>
                          <w:marBottom w:val="0"/>
                          <w:divBdr>
                            <w:top w:val="none" w:sz="0" w:space="0" w:color="auto"/>
                            <w:left w:val="none" w:sz="0" w:space="0" w:color="auto"/>
                            <w:bottom w:val="none" w:sz="0" w:space="0" w:color="auto"/>
                            <w:right w:val="none" w:sz="0" w:space="0" w:color="auto"/>
                          </w:divBdr>
                        </w:div>
                        <w:div w:id="335227595">
                          <w:marLeft w:val="0"/>
                          <w:marRight w:val="0"/>
                          <w:marTop w:val="0"/>
                          <w:marBottom w:val="0"/>
                          <w:divBdr>
                            <w:top w:val="none" w:sz="0" w:space="0" w:color="auto"/>
                            <w:left w:val="none" w:sz="0" w:space="0" w:color="auto"/>
                            <w:bottom w:val="none" w:sz="0" w:space="0" w:color="auto"/>
                            <w:right w:val="none" w:sz="0" w:space="0" w:color="auto"/>
                          </w:divBdr>
                        </w:div>
                        <w:div w:id="1177231732">
                          <w:marLeft w:val="0"/>
                          <w:marRight w:val="0"/>
                          <w:marTop w:val="0"/>
                          <w:marBottom w:val="0"/>
                          <w:divBdr>
                            <w:top w:val="none" w:sz="0" w:space="0" w:color="auto"/>
                            <w:left w:val="none" w:sz="0" w:space="0" w:color="auto"/>
                            <w:bottom w:val="none" w:sz="0" w:space="0" w:color="auto"/>
                            <w:right w:val="none" w:sz="0" w:space="0" w:color="auto"/>
                          </w:divBdr>
                        </w:div>
                        <w:div w:id="1784835812">
                          <w:marLeft w:val="0"/>
                          <w:marRight w:val="0"/>
                          <w:marTop w:val="0"/>
                          <w:marBottom w:val="0"/>
                          <w:divBdr>
                            <w:top w:val="none" w:sz="0" w:space="0" w:color="auto"/>
                            <w:left w:val="none" w:sz="0" w:space="0" w:color="auto"/>
                            <w:bottom w:val="none" w:sz="0" w:space="0" w:color="auto"/>
                            <w:right w:val="none" w:sz="0" w:space="0" w:color="auto"/>
                          </w:divBdr>
                        </w:div>
                        <w:div w:id="1037049026">
                          <w:marLeft w:val="0"/>
                          <w:marRight w:val="0"/>
                          <w:marTop w:val="0"/>
                          <w:marBottom w:val="0"/>
                          <w:divBdr>
                            <w:top w:val="none" w:sz="0" w:space="0" w:color="auto"/>
                            <w:left w:val="none" w:sz="0" w:space="0" w:color="auto"/>
                            <w:bottom w:val="none" w:sz="0" w:space="0" w:color="auto"/>
                            <w:right w:val="none" w:sz="0" w:space="0" w:color="auto"/>
                          </w:divBdr>
                        </w:div>
                      </w:divsChild>
                    </w:div>
                    <w:div w:id="1282686420">
                      <w:marLeft w:val="0"/>
                      <w:marRight w:val="0"/>
                      <w:marTop w:val="0"/>
                      <w:marBottom w:val="0"/>
                      <w:divBdr>
                        <w:top w:val="none" w:sz="0" w:space="0" w:color="auto"/>
                        <w:left w:val="none" w:sz="0" w:space="0" w:color="auto"/>
                        <w:bottom w:val="none" w:sz="0" w:space="0" w:color="auto"/>
                        <w:right w:val="none" w:sz="0" w:space="0" w:color="auto"/>
                      </w:divBdr>
                      <w:divsChild>
                        <w:div w:id="672300362">
                          <w:marLeft w:val="0"/>
                          <w:marRight w:val="0"/>
                          <w:marTop w:val="0"/>
                          <w:marBottom w:val="0"/>
                          <w:divBdr>
                            <w:top w:val="none" w:sz="0" w:space="0" w:color="auto"/>
                            <w:left w:val="none" w:sz="0" w:space="0" w:color="auto"/>
                            <w:bottom w:val="none" w:sz="0" w:space="0" w:color="auto"/>
                            <w:right w:val="none" w:sz="0" w:space="0" w:color="auto"/>
                          </w:divBdr>
                        </w:div>
                        <w:div w:id="612594390">
                          <w:marLeft w:val="0"/>
                          <w:marRight w:val="0"/>
                          <w:marTop w:val="0"/>
                          <w:marBottom w:val="0"/>
                          <w:divBdr>
                            <w:top w:val="none" w:sz="0" w:space="0" w:color="auto"/>
                            <w:left w:val="none" w:sz="0" w:space="0" w:color="auto"/>
                            <w:bottom w:val="none" w:sz="0" w:space="0" w:color="auto"/>
                            <w:right w:val="none" w:sz="0" w:space="0" w:color="auto"/>
                          </w:divBdr>
                        </w:div>
                        <w:div w:id="742411364">
                          <w:marLeft w:val="0"/>
                          <w:marRight w:val="0"/>
                          <w:marTop w:val="0"/>
                          <w:marBottom w:val="0"/>
                          <w:divBdr>
                            <w:top w:val="none" w:sz="0" w:space="0" w:color="auto"/>
                            <w:left w:val="none" w:sz="0" w:space="0" w:color="auto"/>
                            <w:bottom w:val="none" w:sz="0" w:space="0" w:color="auto"/>
                            <w:right w:val="none" w:sz="0" w:space="0" w:color="auto"/>
                          </w:divBdr>
                        </w:div>
                        <w:div w:id="1178814953">
                          <w:marLeft w:val="0"/>
                          <w:marRight w:val="0"/>
                          <w:marTop w:val="0"/>
                          <w:marBottom w:val="0"/>
                          <w:divBdr>
                            <w:top w:val="none" w:sz="0" w:space="0" w:color="auto"/>
                            <w:left w:val="none" w:sz="0" w:space="0" w:color="auto"/>
                            <w:bottom w:val="none" w:sz="0" w:space="0" w:color="auto"/>
                            <w:right w:val="none" w:sz="0" w:space="0" w:color="auto"/>
                          </w:divBdr>
                        </w:div>
                        <w:div w:id="387656599">
                          <w:marLeft w:val="0"/>
                          <w:marRight w:val="0"/>
                          <w:marTop w:val="0"/>
                          <w:marBottom w:val="0"/>
                          <w:divBdr>
                            <w:top w:val="none" w:sz="0" w:space="0" w:color="auto"/>
                            <w:left w:val="none" w:sz="0" w:space="0" w:color="auto"/>
                            <w:bottom w:val="none" w:sz="0" w:space="0" w:color="auto"/>
                            <w:right w:val="none" w:sz="0" w:space="0" w:color="auto"/>
                          </w:divBdr>
                        </w:div>
                      </w:divsChild>
                    </w:div>
                    <w:div w:id="1098990637">
                      <w:marLeft w:val="0"/>
                      <w:marRight w:val="0"/>
                      <w:marTop w:val="0"/>
                      <w:marBottom w:val="0"/>
                      <w:divBdr>
                        <w:top w:val="none" w:sz="0" w:space="0" w:color="auto"/>
                        <w:left w:val="none" w:sz="0" w:space="0" w:color="auto"/>
                        <w:bottom w:val="none" w:sz="0" w:space="0" w:color="auto"/>
                        <w:right w:val="none" w:sz="0" w:space="0" w:color="auto"/>
                      </w:divBdr>
                      <w:divsChild>
                        <w:div w:id="327288867">
                          <w:marLeft w:val="0"/>
                          <w:marRight w:val="0"/>
                          <w:marTop w:val="0"/>
                          <w:marBottom w:val="0"/>
                          <w:divBdr>
                            <w:top w:val="none" w:sz="0" w:space="0" w:color="auto"/>
                            <w:left w:val="none" w:sz="0" w:space="0" w:color="auto"/>
                            <w:bottom w:val="none" w:sz="0" w:space="0" w:color="auto"/>
                            <w:right w:val="none" w:sz="0" w:space="0" w:color="auto"/>
                          </w:divBdr>
                        </w:div>
                        <w:div w:id="726143468">
                          <w:marLeft w:val="0"/>
                          <w:marRight w:val="0"/>
                          <w:marTop w:val="0"/>
                          <w:marBottom w:val="0"/>
                          <w:divBdr>
                            <w:top w:val="none" w:sz="0" w:space="0" w:color="auto"/>
                            <w:left w:val="none" w:sz="0" w:space="0" w:color="auto"/>
                            <w:bottom w:val="none" w:sz="0" w:space="0" w:color="auto"/>
                            <w:right w:val="none" w:sz="0" w:space="0" w:color="auto"/>
                          </w:divBdr>
                        </w:div>
                        <w:div w:id="279916997">
                          <w:marLeft w:val="0"/>
                          <w:marRight w:val="0"/>
                          <w:marTop w:val="0"/>
                          <w:marBottom w:val="0"/>
                          <w:divBdr>
                            <w:top w:val="none" w:sz="0" w:space="0" w:color="auto"/>
                            <w:left w:val="none" w:sz="0" w:space="0" w:color="auto"/>
                            <w:bottom w:val="none" w:sz="0" w:space="0" w:color="auto"/>
                            <w:right w:val="none" w:sz="0" w:space="0" w:color="auto"/>
                          </w:divBdr>
                        </w:div>
                        <w:div w:id="1982616654">
                          <w:marLeft w:val="0"/>
                          <w:marRight w:val="0"/>
                          <w:marTop w:val="0"/>
                          <w:marBottom w:val="0"/>
                          <w:divBdr>
                            <w:top w:val="none" w:sz="0" w:space="0" w:color="auto"/>
                            <w:left w:val="none" w:sz="0" w:space="0" w:color="auto"/>
                            <w:bottom w:val="none" w:sz="0" w:space="0" w:color="auto"/>
                            <w:right w:val="none" w:sz="0" w:space="0" w:color="auto"/>
                          </w:divBdr>
                        </w:div>
                        <w:div w:id="1191334997">
                          <w:marLeft w:val="0"/>
                          <w:marRight w:val="0"/>
                          <w:marTop w:val="0"/>
                          <w:marBottom w:val="0"/>
                          <w:divBdr>
                            <w:top w:val="none" w:sz="0" w:space="0" w:color="auto"/>
                            <w:left w:val="none" w:sz="0" w:space="0" w:color="auto"/>
                            <w:bottom w:val="none" w:sz="0" w:space="0" w:color="auto"/>
                            <w:right w:val="none" w:sz="0" w:space="0" w:color="auto"/>
                          </w:divBdr>
                        </w:div>
                        <w:div w:id="1615095045">
                          <w:marLeft w:val="0"/>
                          <w:marRight w:val="0"/>
                          <w:marTop w:val="0"/>
                          <w:marBottom w:val="0"/>
                          <w:divBdr>
                            <w:top w:val="none" w:sz="0" w:space="0" w:color="auto"/>
                            <w:left w:val="none" w:sz="0" w:space="0" w:color="auto"/>
                            <w:bottom w:val="none" w:sz="0" w:space="0" w:color="auto"/>
                            <w:right w:val="none" w:sz="0" w:space="0" w:color="auto"/>
                          </w:divBdr>
                        </w:div>
                        <w:div w:id="637759022">
                          <w:marLeft w:val="0"/>
                          <w:marRight w:val="0"/>
                          <w:marTop w:val="0"/>
                          <w:marBottom w:val="0"/>
                          <w:divBdr>
                            <w:top w:val="none" w:sz="0" w:space="0" w:color="auto"/>
                            <w:left w:val="none" w:sz="0" w:space="0" w:color="auto"/>
                            <w:bottom w:val="none" w:sz="0" w:space="0" w:color="auto"/>
                            <w:right w:val="none" w:sz="0" w:space="0" w:color="auto"/>
                          </w:divBdr>
                        </w:div>
                        <w:div w:id="1952862488">
                          <w:marLeft w:val="0"/>
                          <w:marRight w:val="0"/>
                          <w:marTop w:val="0"/>
                          <w:marBottom w:val="0"/>
                          <w:divBdr>
                            <w:top w:val="none" w:sz="0" w:space="0" w:color="auto"/>
                            <w:left w:val="none" w:sz="0" w:space="0" w:color="auto"/>
                            <w:bottom w:val="none" w:sz="0" w:space="0" w:color="auto"/>
                            <w:right w:val="none" w:sz="0" w:space="0" w:color="auto"/>
                          </w:divBdr>
                        </w:div>
                        <w:div w:id="3578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07064">
      <w:bodyDiv w:val="1"/>
      <w:marLeft w:val="0"/>
      <w:marRight w:val="0"/>
      <w:marTop w:val="0"/>
      <w:marBottom w:val="0"/>
      <w:divBdr>
        <w:top w:val="none" w:sz="0" w:space="0" w:color="auto"/>
        <w:left w:val="none" w:sz="0" w:space="0" w:color="auto"/>
        <w:bottom w:val="none" w:sz="0" w:space="0" w:color="auto"/>
        <w:right w:val="none" w:sz="0" w:space="0" w:color="auto"/>
      </w:divBdr>
    </w:div>
    <w:div w:id="511144356">
      <w:bodyDiv w:val="1"/>
      <w:marLeft w:val="0"/>
      <w:marRight w:val="0"/>
      <w:marTop w:val="0"/>
      <w:marBottom w:val="0"/>
      <w:divBdr>
        <w:top w:val="none" w:sz="0" w:space="0" w:color="auto"/>
        <w:left w:val="none" w:sz="0" w:space="0" w:color="auto"/>
        <w:bottom w:val="none" w:sz="0" w:space="0" w:color="auto"/>
        <w:right w:val="none" w:sz="0" w:space="0" w:color="auto"/>
      </w:divBdr>
    </w:div>
    <w:div w:id="532229140">
      <w:bodyDiv w:val="1"/>
      <w:marLeft w:val="0"/>
      <w:marRight w:val="0"/>
      <w:marTop w:val="0"/>
      <w:marBottom w:val="0"/>
      <w:divBdr>
        <w:top w:val="none" w:sz="0" w:space="0" w:color="auto"/>
        <w:left w:val="none" w:sz="0" w:space="0" w:color="auto"/>
        <w:bottom w:val="none" w:sz="0" w:space="0" w:color="auto"/>
        <w:right w:val="none" w:sz="0" w:space="0" w:color="auto"/>
      </w:divBdr>
    </w:div>
    <w:div w:id="700665679">
      <w:bodyDiv w:val="1"/>
      <w:marLeft w:val="0"/>
      <w:marRight w:val="0"/>
      <w:marTop w:val="0"/>
      <w:marBottom w:val="0"/>
      <w:divBdr>
        <w:top w:val="none" w:sz="0" w:space="0" w:color="auto"/>
        <w:left w:val="none" w:sz="0" w:space="0" w:color="auto"/>
        <w:bottom w:val="none" w:sz="0" w:space="0" w:color="auto"/>
        <w:right w:val="none" w:sz="0" w:space="0" w:color="auto"/>
      </w:divBdr>
    </w:div>
    <w:div w:id="758644777">
      <w:bodyDiv w:val="1"/>
      <w:marLeft w:val="0"/>
      <w:marRight w:val="0"/>
      <w:marTop w:val="0"/>
      <w:marBottom w:val="0"/>
      <w:divBdr>
        <w:top w:val="none" w:sz="0" w:space="0" w:color="auto"/>
        <w:left w:val="none" w:sz="0" w:space="0" w:color="auto"/>
        <w:bottom w:val="none" w:sz="0" w:space="0" w:color="auto"/>
        <w:right w:val="none" w:sz="0" w:space="0" w:color="auto"/>
      </w:divBdr>
    </w:div>
    <w:div w:id="836111938">
      <w:bodyDiv w:val="1"/>
      <w:marLeft w:val="0"/>
      <w:marRight w:val="0"/>
      <w:marTop w:val="0"/>
      <w:marBottom w:val="0"/>
      <w:divBdr>
        <w:top w:val="none" w:sz="0" w:space="0" w:color="auto"/>
        <w:left w:val="none" w:sz="0" w:space="0" w:color="auto"/>
        <w:bottom w:val="none" w:sz="0" w:space="0" w:color="auto"/>
        <w:right w:val="none" w:sz="0" w:space="0" w:color="auto"/>
      </w:divBdr>
    </w:div>
    <w:div w:id="858352880">
      <w:bodyDiv w:val="1"/>
      <w:marLeft w:val="0"/>
      <w:marRight w:val="0"/>
      <w:marTop w:val="0"/>
      <w:marBottom w:val="0"/>
      <w:divBdr>
        <w:top w:val="none" w:sz="0" w:space="0" w:color="auto"/>
        <w:left w:val="none" w:sz="0" w:space="0" w:color="auto"/>
        <w:bottom w:val="none" w:sz="0" w:space="0" w:color="auto"/>
        <w:right w:val="none" w:sz="0" w:space="0" w:color="auto"/>
      </w:divBdr>
    </w:div>
    <w:div w:id="1130976737">
      <w:bodyDiv w:val="1"/>
      <w:marLeft w:val="0"/>
      <w:marRight w:val="0"/>
      <w:marTop w:val="0"/>
      <w:marBottom w:val="0"/>
      <w:divBdr>
        <w:top w:val="none" w:sz="0" w:space="0" w:color="auto"/>
        <w:left w:val="none" w:sz="0" w:space="0" w:color="auto"/>
        <w:bottom w:val="none" w:sz="0" w:space="0" w:color="auto"/>
        <w:right w:val="none" w:sz="0" w:space="0" w:color="auto"/>
      </w:divBdr>
    </w:div>
    <w:div w:id="1284192397">
      <w:bodyDiv w:val="1"/>
      <w:marLeft w:val="0"/>
      <w:marRight w:val="0"/>
      <w:marTop w:val="0"/>
      <w:marBottom w:val="0"/>
      <w:divBdr>
        <w:top w:val="none" w:sz="0" w:space="0" w:color="auto"/>
        <w:left w:val="none" w:sz="0" w:space="0" w:color="auto"/>
        <w:bottom w:val="none" w:sz="0" w:space="0" w:color="auto"/>
        <w:right w:val="none" w:sz="0" w:space="0" w:color="auto"/>
      </w:divBdr>
    </w:div>
    <w:div w:id="1350260026">
      <w:bodyDiv w:val="1"/>
      <w:marLeft w:val="0"/>
      <w:marRight w:val="0"/>
      <w:marTop w:val="0"/>
      <w:marBottom w:val="0"/>
      <w:divBdr>
        <w:top w:val="none" w:sz="0" w:space="0" w:color="auto"/>
        <w:left w:val="none" w:sz="0" w:space="0" w:color="auto"/>
        <w:bottom w:val="none" w:sz="0" w:space="0" w:color="auto"/>
        <w:right w:val="none" w:sz="0" w:space="0" w:color="auto"/>
      </w:divBdr>
    </w:div>
    <w:div w:id="1372223822">
      <w:bodyDiv w:val="1"/>
      <w:marLeft w:val="0"/>
      <w:marRight w:val="0"/>
      <w:marTop w:val="0"/>
      <w:marBottom w:val="0"/>
      <w:divBdr>
        <w:top w:val="none" w:sz="0" w:space="0" w:color="auto"/>
        <w:left w:val="none" w:sz="0" w:space="0" w:color="auto"/>
        <w:bottom w:val="none" w:sz="0" w:space="0" w:color="auto"/>
        <w:right w:val="none" w:sz="0" w:space="0" w:color="auto"/>
      </w:divBdr>
    </w:div>
    <w:div w:id="1443575694">
      <w:bodyDiv w:val="1"/>
      <w:marLeft w:val="0"/>
      <w:marRight w:val="0"/>
      <w:marTop w:val="0"/>
      <w:marBottom w:val="0"/>
      <w:divBdr>
        <w:top w:val="none" w:sz="0" w:space="0" w:color="auto"/>
        <w:left w:val="none" w:sz="0" w:space="0" w:color="auto"/>
        <w:bottom w:val="none" w:sz="0" w:space="0" w:color="auto"/>
        <w:right w:val="none" w:sz="0" w:space="0" w:color="auto"/>
      </w:divBdr>
    </w:div>
    <w:div w:id="1465736745">
      <w:bodyDiv w:val="1"/>
      <w:marLeft w:val="0"/>
      <w:marRight w:val="0"/>
      <w:marTop w:val="0"/>
      <w:marBottom w:val="0"/>
      <w:divBdr>
        <w:top w:val="none" w:sz="0" w:space="0" w:color="auto"/>
        <w:left w:val="none" w:sz="0" w:space="0" w:color="auto"/>
        <w:bottom w:val="none" w:sz="0" w:space="0" w:color="auto"/>
        <w:right w:val="none" w:sz="0" w:space="0" w:color="auto"/>
      </w:divBdr>
    </w:div>
    <w:div w:id="1624731276">
      <w:bodyDiv w:val="1"/>
      <w:marLeft w:val="0"/>
      <w:marRight w:val="0"/>
      <w:marTop w:val="0"/>
      <w:marBottom w:val="0"/>
      <w:divBdr>
        <w:top w:val="none" w:sz="0" w:space="0" w:color="auto"/>
        <w:left w:val="none" w:sz="0" w:space="0" w:color="auto"/>
        <w:bottom w:val="none" w:sz="0" w:space="0" w:color="auto"/>
        <w:right w:val="none" w:sz="0" w:space="0" w:color="auto"/>
      </w:divBdr>
    </w:div>
    <w:div w:id="1900241903">
      <w:bodyDiv w:val="1"/>
      <w:marLeft w:val="0"/>
      <w:marRight w:val="0"/>
      <w:marTop w:val="0"/>
      <w:marBottom w:val="0"/>
      <w:divBdr>
        <w:top w:val="none" w:sz="0" w:space="0" w:color="auto"/>
        <w:left w:val="none" w:sz="0" w:space="0" w:color="auto"/>
        <w:bottom w:val="none" w:sz="0" w:space="0" w:color="auto"/>
        <w:right w:val="none" w:sz="0" w:space="0" w:color="auto"/>
      </w:divBdr>
    </w:div>
    <w:div w:id="203183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de63e3d5-c0de-41ae-8a18-82a0fbf5bff2</DocGuid>
    <Published xmlns="4b47aac5-4c46-444f-8595-ce09b406fc61">false</Published>
    <Document_x0020_Type xmlns="4b47aac5-4c46-444f-8595-ce09b406fc61">Submission</Document_x0020_Type>
    <Amendment_x0020_No xmlns="4b47aac5-4c46-444f-8595-ce09b406fc61">1</Amendment_x0020_No>
    <Publication_x0020_Url xmlns="4b47aac5-4c46-444f-8595-ce09b406fc61">
      <Url xsi:nil="true"/>
      <Description xsi:nil="true"/>
    </Publication_x0020_Url>
    <Document_x0020_Date xmlns="4b47aac5-4c46-444f-8595-ce09b406fc61">2017-05-02T19:54:12+00:00</Document_x0020_Date>
    <Document_x0020_No xmlns="4b47aac5-4c46-444f-8595-ce09b406fc61">30498</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9B51A4F-D5EB-4268-94E9-0EF83FCBAA77}"/>
</file>

<file path=customXml/itemProps2.xml><?xml version="1.0" encoding="utf-8"?>
<ds:datastoreItem xmlns:ds="http://schemas.openxmlformats.org/officeDocument/2006/customXml" ds:itemID="{AB02E9ED-C8A7-4D8E-8D51-BF9C943AEE36}"/>
</file>

<file path=customXml/itemProps3.xml><?xml version="1.0" encoding="utf-8"?>
<ds:datastoreItem xmlns:ds="http://schemas.openxmlformats.org/officeDocument/2006/customXml" ds:itemID="{4AF1F3AB-305C-47B1-98CB-B504FBB4C178}"/>
</file>

<file path=customXml/itemProps4.xml><?xml version="1.0" encoding="utf-8"?>
<ds:datastoreItem xmlns:ds="http://schemas.openxmlformats.org/officeDocument/2006/customXml" ds:itemID="{C5A9C3A5-12E7-4AD3-BAA6-536392D23EC0}"/>
</file>

<file path=customXml/itemProps5.xml><?xml version="1.0" encoding="utf-8"?>
<ds:datastoreItem xmlns:ds="http://schemas.openxmlformats.org/officeDocument/2006/customXml" ds:itemID="{1CD98362-2BE7-4233-BB16-65447518E154}"/>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Aravind Menon</dc:creator>
  <cp:keywords/>
  <dc:description/>
  <cp:lastModifiedBy>Alejandro Aguayo</cp:lastModifiedBy>
  <cp:revision>2</cp:revision>
  <dcterms:created xsi:type="dcterms:W3CDTF">2017-05-02T19:08:00Z</dcterms:created>
  <dcterms:modified xsi:type="dcterms:W3CDTF">2017-05-02T19:08:00Z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\\Cftc.gov\dfsbts\PRD\BizTalk Locations\Portal\Temp\50f583e7-234c-4a45-928d-1e2972b6e538\SR-NFX-2017-17 Exhibit A.docx</vt:lpwstr>
  </property>
</Properties>
</file>