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E4" w:rsidRPr="007B49DA" w:rsidRDefault="005B30E4">
      <w:pPr>
        <w:rPr>
          <w:rFonts w:ascii="Times New Roman" w:hAnsi="Times New Roman" w:cs="Times New Roman"/>
          <w:sz w:val="24"/>
          <w:szCs w:val="24"/>
        </w:rPr>
      </w:pPr>
    </w:p>
    <w:p w:rsidR="00154462" w:rsidRPr="007B49DA" w:rsidRDefault="00A33019" w:rsidP="00154462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B4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Exhibit A</w:t>
      </w:r>
      <w:r w:rsidR="00574D1F" w:rsidRPr="007B4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to SR-NFX-2017</w:t>
      </w:r>
      <w:r w:rsidR="00154462" w:rsidRPr="007B4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-</w:t>
      </w:r>
      <w:r w:rsidR="007A3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22</w:t>
      </w:r>
      <w:bookmarkStart w:id="0" w:name="_GoBack"/>
      <w:bookmarkEnd w:id="0"/>
    </w:p>
    <w:p w:rsidR="00154462" w:rsidRPr="007B49DA" w:rsidRDefault="00154462" w:rsidP="00154462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54462" w:rsidRPr="007B49DA" w:rsidRDefault="00154462" w:rsidP="00154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9DA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7B49DA">
        <w:rPr>
          <w:rFonts w:ascii="Times New Roman" w:hAnsi="Times New Roman" w:cs="Times New Roman"/>
          <w:sz w:val="24"/>
          <w:szCs w:val="24"/>
        </w:rPr>
        <w:t>.</w:t>
      </w:r>
    </w:p>
    <w:p w:rsidR="00154462" w:rsidRPr="007B49DA" w:rsidRDefault="00154462" w:rsidP="001544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9DA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:rsidR="00154462" w:rsidRPr="007B49DA" w:rsidRDefault="00154462" w:rsidP="001544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sx-policymanual-phlx-philabot_Aintro"/>
      <w:bookmarkStart w:id="2" w:name="chp_1_1_1_9_1"/>
      <w:bookmarkEnd w:id="1"/>
      <w:bookmarkEnd w:id="2"/>
      <w:r w:rsidRPr="007B49DA">
        <w:rPr>
          <w:rFonts w:ascii="Times New Roman" w:eastAsia="Times New Roman" w:hAnsi="Times New Roman" w:cs="Times New Roman"/>
          <w:bCs/>
          <w:sz w:val="24"/>
          <w:szCs w:val="24"/>
        </w:rPr>
        <w:t>* * * * *</w:t>
      </w:r>
      <w:r w:rsidRPr="007B49D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90"/>
        <w:gridCol w:w="8032"/>
      </w:tblGrid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B49DA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B49DA">
              <w:rPr>
                <w:b/>
                <w:sz w:val="24"/>
                <w:szCs w:val="24"/>
              </w:rPr>
              <w:t xml:space="preserve">                              PRODUCT NAME AND SYMBOL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B49DA">
              <w:rPr>
                <w:b/>
                <w:sz w:val="24"/>
                <w:szCs w:val="24"/>
              </w:rPr>
              <w:t>OIL AND REFINED PRODUCTS – No Change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B49DA">
              <w:rPr>
                <w:b/>
                <w:sz w:val="24"/>
                <w:szCs w:val="24"/>
              </w:rPr>
              <w:t xml:space="preserve">NATURAL GAS PRODUCTS – No Change 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B49DA">
              <w:rPr>
                <w:b/>
                <w:sz w:val="24"/>
                <w:szCs w:val="24"/>
              </w:rPr>
              <w:t>POWER CONTRACTS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B49DA">
              <w:rPr>
                <w:bCs/>
                <w:color w:val="000000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305C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ISO-NE Massachusetts Hub Day-Ahead Off-Peak Mini Financial Futures –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25MWh (NOLQ)</w:t>
            </w:r>
          </w:p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</w:rPr>
            </w:pP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307C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MISO Indiana Hub Real-Time Off-Peak Mini Financial Futures – 25MWh (CPXQ)</w:t>
            </w:r>
          </w:p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309C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PJM AEP Dayton Hub Real-Time Off-Peak Mini Financial Futures – 25 MWh (AOXQ)</w:t>
            </w:r>
          </w:p>
          <w:p w:rsidR="00AC5F56" w:rsidRPr="007B49DA" w:rsidRDefault="00AC5F56" w:rsidP="00E139A2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311C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PJM Northern Illinois Hub Real-Time Off-Peak Mini Financial Futures –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25MWh (NIXQ)</w:t>
            </w:r>
          </w:p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314C</w:t>
            </w:r>
          </w:p>
        </w:tc>
        <w:tc>
          <w:tcPr>
            <w:tcW w:w="8032" w:type="dxa"/>
          </w:tcPr>
          <w:p w:rsidR="00AC5F56" w:rsidRPr="007B49DA" w:rsidRDefault="00AC5F56" w:rsidP="0099572C">
            <w:pPr>
              <w:pStyle w:val="NoSpacing"/>
              <w:rPr>
                <w:rFonts w:eastAsia="Calibri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NFX PJM Western Hub Day-Ahead Off-Peak Mini Financial Futures </w:t>
            </w:r>
            <w:r w:rsidR="008A65AB" w:rsidRPr="007B49DA">
              <w:rPr>
                <w:rFonts w:eastAsia="Calibri"/>
                <w:sz w:val="24"/>
                <w:szCs w:val="24"/>
                <w:u w:val="single"/>
              </w:rPr>
              <w:t>–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25MWh (OPXQ)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lastRenderedPageBreak/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315C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NFX PJM Western Hub Real-Time Off-Peak Mini Financial Futures </w:t>
            </w:r>
            <w:r w:rsidR="008A65AB" w:rsidRPr="007B49DA">
              <w:rPr>
                <w:rFonts w:eastAsia="Calibri"/>
                <w:sz w:val="24"/>
                <w:szCs w:val="24"/>
                <w:u w:val="single"/>
              </w:rPr>
              <w:t>–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25MWh (OPLQ)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326C</w:t>
            </w:r>
          </w:p>
        </w:tc>
        <w:tc>
          <w:tcPr>
            <w:tcW w:w="8032" w:type="dxa"/>
          </w:tcPr>
          <w:p w:rsidR="00AC5F56" w:rsidRPr="007B49DA" w:rsidRDefault="00AC5F56">
            <w:pPr>
              <w:pStyle w:val="NoSpacing"/>
              <w:rPr>
                <w:rFonts w:eastAsia="Calibri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PJM AEP Dayton Hub Day-Ahead Off-Peak Mini Financial Futures –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25MWh (AOYQ)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49DA">
              <w:rPr>
                <w:color w:val="000000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328C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NFX PJM Northern Illinois Hub Day-Ahead Off-Peak Mini Financial Futures </w:t>
            </w:r>
            <w:r w:rsidR="008A65AB" w:rsidRPr="007B49DA">
              <w:rPr>
                <w:rFonts w:eastAsia="Calibri"/>
                <w:sz w:val="24"/>
                <w:szCs w:val="24"/>
                <w:u w:val="single"/>
              </w:rPr>
              <w:t>–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25MWh (NIYQ)</w:t>
            </w:r>
          </w:p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330C</w:t>
            </w:r>
          </w:p>
        </w:tc>
        <w:tc>
          <w:tcPr>
            <w:tcW w:w="8032" w:type="dxa"/>
          </w:tcPr>
          <w:p w:rsidR="00AC5F56" w:rsidRPr="007B49DA" w:rsidRDefault="00AC5F56" w:rsidP="008A65AB">
            <w:pPr>
              <w:pStyle w:val="NoSpacing"/>
              <w:rPr>
                <w:rFonts w:eastAsia="Calibri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MISO Indiana Hub Day-Ahead Off-Peak Mini Financial Futures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="008A65AB" w:rsidRPr="007B49DA">
              <w:rPr>
                <w:rFonts w:eastAsia="Calibri"/>
                <w:sz w:val="24"/>
                <w:szCs w:val="24"/>
                <w:u w:val="single"/>
              </w:rPr>
              <w:t>–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25MWh (CPYQ)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332C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NYISO Zone A Day-Ahead Off-Peak Financial Future</w:t>
            </w:r>
            <w:r w:rsidR="0084697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– 25MWh (ONIQ)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334C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NYISO Zone C Day-Ahead Off-Peak Financial Future</w:t>
            </w:r>
            <w:r w:rsidR="0084697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– 25MWh (ZCYQ)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336C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NYISO Zone D Day-Ahead Off-Peak Financial Future</w:t>
            </w:r>
            <w:r w:rsidR="0084697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– 25MWh (NDWQ)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338C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NYISO Zone F Day-Ahead Off-Peak Financial Future</w:t>
            </w:r>
            <w:r w:rsidR="0084697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="008A65AB" w:rsidRPr="007B49DA">
              <w:rPr>
                <w:rFonts w:eastAsia="Calibri"/>
                <w:sz w:val="24"/>
                <w:szCs w:val="24"/>
                <w:u w:val="single"/>
              </w:rPr>
              <w:t>–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25MWh (ZFDQ)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340C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NYISO Zone G Day-Ahead Off-Peak Financial Future</w:t>
            </w:r>
            <w:r w:rsidR="0084697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– 25MWh (OYGQ)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342C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NYISO Zone J Day-Ahead Off-Peak Financial Future</w:t>
            </w:r>
            <w:r w:rsidR="00577FC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– 25MWh (OYJQ)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344C</w:t>
            </w:r>
          </w:p>
        </w:tc>
        <w:tc>
          <w:tcPr>
            <w:tcW w:w="8032" w:type="dxa"/>
          </w:tcPr>
          <w:p w:rsidR="00AC5F56" w:rsidRPr="007B49DA" w:rsidRDefault="00AC5F56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PJM ATSI Zone Day-Ahead Off Peak Fixed Price Financial Future</w:t>
            </w:r>
            <w:r w:rsidR="00577FC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="008A65AB" w:rsidRPr="007B49DA">
              <w:rPr>
                <w:rFonts w:eastAsia="Calibri"/>
                <w:sz w:val="24"/>
                <w:szCs w:val="24"/>
                <w:u w:val="single"/>
              </w:rPr>
              <w:t>–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25MWh (PAYQ)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346C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PJM PSEG Zone Day-Ahead Off Peak Fixed Price Financial Future</w:t>
            </w:r>
            <w:r w:rsidR="00577FC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– 25MWh (PSYQ)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lastRenderedPageBreak/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348C</w:t>
            </w:r>
          </w:p>
        </w:tc>
        <w:tc>
          <w:tcPr>
            <w:tcW w:w="8032" w:type="dxa"/>
          </w:tcPr>
          <w:p w:rsidR="00AC5F56" w:rsidRPr="007B49DA" w:rsidRDefault="00AC5F56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PJM JCPL Zone Day-Ahead Off Peak Fixed Price Financial Future</w:t>
            </w:r>
            <w:r w:rsidR="00577FC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="008A65AB" w:rsidRPr="007B49DA">
              <w:rPr>
                <w:rFonts w:eastAsia="Calibri"/>
                <w:sz w:val="24"/>
                <w:szCs w:val="24"/>
                <w:u w:val="single"/>
              </w:rPr>
              <w:t>–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25MWh (JCYQ)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350C</w:t>
            </w:r>
          </w:p>
        </w:tc>
        <w:tc>
          <w:tcPr>
            <w:tcW w:w="8032" w:type="dxa"/>
          </w:tcPr>
          <w:p w:rsidR="00AC5F56" w:rsidRPr="007B49DA" w:rsidRDefault="00AC5F56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PJM PEPCO Zone Day-Ahead Off Peak Fixed Price Financial Future</w:t>
            </w:r>
            <w:r w:rsidR="00577FC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="008A65AB" w:rsidRPr="007B49DA">
              <w:rPr>
                <w:rFonts w:eastAsia="Calibri"/>
                <w:sz w:val="24"/>
                <w:szCs w:val="24"/>
                <w:u w:val="single"/>
              </w:rPr>
              <w:t>–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25MWh (PPYQ)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49DA">
              <w:rPr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B49DA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352C</w:t>
            </w:r>
          </w:p>
        </w:tc>
        <w:tc>
          <w:tcPr>
            <w:tcW w:w="8032" w:type="dxa"/>
          </w:tcPr>
          <w:p w:rsidR="00AC5F56" w:rsidRPr="007B49DA" w:rsidRDefault="00AC5F56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PJM PECO Zone Day-Ahead Off Peak Fixed Price Financial Future</w:t>
            </w:r>
            <w:r w:rsidR="00577FC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–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25MWh (PCYQ)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353</w:t>
            </w:r>
          </w:p>
        </w:tc>
        <w:tc>
          <w:tcPr>
            <w:tcW w:w="8032" w:type="dxa"/>
          </w:tcPr>
          <w:p w:rsidR="00AC5F56" w:rsidRPr="007B49DA" w:rsidRDefault="00AC5F56" w:rsidP="001960E5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MISO Minnesota Hub Day-Ahead Peak Financial Future</w:t>
            </w:r>
            <w:r w:rsidR="001960E5" w:rsidRPr="00B74785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(MPFQ)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353A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MISO Minnesota Hub Day-Ahead Peak Mini Financial Future</w:t>
            </w:r>
            <w:r w:rsidR="00577FC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– 5MW (MPIQ)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353B</w:t>
            </w:r>
          </w:p>
        </w:tc>
        <w:tc>
          <w:tcPr>
            <w:tcW w:w="8032" w:type="dxa"/>
          </w:tcPr>
          <w:p w:rsidR="00AC5F56" w:rsidRPr="007B49DA" w:rsidRDefault="00AC5F56" w:rsidP="00E139A2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MISO Minnesota Hub  Day-Ahead Peak Mini Financial Future</w:t>
            </w:r>
            <w:r w:rsidR="00577FC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– 1MW (MPOQ)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354</w:t>
            </w:r>
          </w:p>
        </w:tc>
        <w:tc>
          <w:tcPr>
            <w:tcW w:w="8032" w:type="dxa"/>
          </w:tcPr>
          <w:p w:rsidR="00AC5F56" w:rsidRPr="007B49DA" w:rsidRDefault="00AC5F56" w:rsidP="005F6FF5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MISO Minnesota Hub Day-Ahead Off-Peak Financial Future</w:t>
            </w:r>
            <w:r w:rsidR="00577FC5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(MDFQ)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354A</w:t>
            </w:r>
          </w:p>
        </w:tc>
        <w:tc>
          <w:tcPr>
            <w:tcW w:w="8032" w:type="dxa"/>
          </w:tcPr>
          <w:p w:rsidR="00AC5F56" w:rsidRPr="007B49DA" w:rsidRDefault="00AC5F56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MISO Minnesota Hub Day-Ahead Off-Peak Mini Financial Future</w:t>
            </w:r>
            <w:r w:rsidR="00577FC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–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25MW</w:t>
            </w:r>
            <w:r w:rsidR="001960E5" w:rsidRPr="007B49DA">
              <w:rPr>
                <w:rFonts w:eastAsia="Calibri"/>
                <w:sz w:val="24"/>
                <w:szCs w:val="24"/>
                <w:u w:val="single"/>
              </w:rPr>
              <w:t>h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(MDTQ)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354B</w:t>
            </w:r>
          </w:p>
        </w:tc>
        <w:tc>
          <w:tcPr>
            <w:tcW w:w="8032" w:type="dxa"/>
          </w:tcPr>
          <w:p w:rsidR="00AC5F56" w:rsidRPr="007B49DA" w:rsidRDefault="00AC5F56">
            <w:pPr>
              <w:pStyle w:val="NoSpacing"/>
              <w:rPr>
                <w:rFonts w:eastAsia="Calibri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MISO Minnesota Hub Day-Ahead Off-Peak Mini Financial Future</w:t>
            </w:r>
            <w:r w:rsidR="00577FC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–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="00B74785">
              <w:rPr>
                <w:rFonts w:eastAsia="Calibri"/>
                <w:sz w:val="24"/>
                <w:szCs w:val="24"/>
                <w:u w:val="single"/>
              </w:rPr>
              <w:t>5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MWh (MDIQ)</w:t>
            </w:r>
          </w:p>
        </w:tc>
      </w:tr>
      <w:tr w:rsidR="00AC5F56" w:rsidRPr="007B49DA" w:rsidTr="00E139A2">
        <w:tc>
          <w:tcPr>
            <w:tcW w:w="1390" w:type="dxa"/>
          </w:tcPr>
          <w:p w:rsidR="00AC5F56" w:rsidRPr="007B49DA" w:rsidRDefault="00AC5F56" w:rsidP="00E139A2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7B49DA">
              <w:rPr>
                <w:sz w:val="24"/>
                <w:szCs w:val="24"/>
                <w:u w:val="single"/>
              </w:rPr>
              <w:t>354C</w:t>
            </w:r>
          </w:p>
        </w:tc>
        <w:tc>
          <w:tcPr>
            <w:tcW w:w="8032" w:type="dxa"/>
          </w:tcPr>
          <w:p w:rsidR="00AC5F56" w:rsidRPr="007B49DA" w:rsidRDefault="00AC5F56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7B49DA">
              <w:rPr>
                <w:rFonts w:eastAsia="Calibri"/>
                <w:sz w:val="24"/>
                <w:szCs w:val="24"/>
                <w:u w:val="single"/>
              </w:rPr>
              <w:t>NFX MISO Minnesota Hub  Day-Ahead Off-Peak Mini Financial Future</w:t>
            </w:r>
            <w:r w:rsidR="00577FC5">
              <w:rPr>
                <w:rFonts w:eastAsia="Calibri"/>
                <w:sz w:val="24"/>
                <w:szCs w:val="24"/>
                <w:u w:val="single"/>
              </w:rPr>
              <w:t>s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 xml:space="preserve"> –</w:t>
            </w:r>
            <w:r w:rsidR="008A65AB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7B49DA">
              <w:rPr>
                <w:rFonts w:eastAsia="Calibri"/>
                <w:sz w:val="24"/>
                <w:szCs w:val="24"/>
                <w:u w:val="single"/>
              </w:rPr>
              <w:t>1MWh (MDOQ)</w:t>
            </w:r>
          </w:p>
        </w:tc>
      </w:tr>
    </w:tbl>
    <w:p w:rsidR="00D53A86" w:rsidRPr="007B49DA" w:rsidRDefault="00D53A86" w:rsidP="00154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9A2" w:rsidRPr="007B49DA" w:rsidRDefault="00E139A2" w:rsidP="00154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9DA">
        <w:rPr>
          <w:rFonts w:ascii="Times New Roman" w:hAnsi="Times New Roman" w:cs="Times New Roman"/>
          <w:sz w:val="24"/>
          <w:szCs w:val="24"/>
        </w:rPr>
        <w:t>*****</w:t>
      </w:r>
    </w:p>
    <w:p w:rsidR="00E139A2" w:rsidRDefault="00E139A2" w:rsidP="00E139A2">
      <w:pPr>
        <w:pStyle w:val="NoSpacing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Chapter 305C</w:t>
      </w:r>
      <w:r w:rsidRPr="007B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ISO-NE Massachusetts Hub Day-Ahead Off-Peak Mini Financial Futures – 25MWh (NOLQ)</w:t>
      </w:r>
    </w:p>
    <w:p w:rsidR="001D0D49" w:rsidRDefault="001D0D49" w:rsidP="001D0D4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0D49" w:rsidRPr="00C879EC" w:rsidRDefault="001D0D49" w:rsidP="001D0D4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139A2" w:rsidRPr="007B49DA" w:rsidRDefault="00E139A2" w:rsidP="00E139A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305C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E139A2" w:rsidRPr="007B49DA" w:rsidRDefault="00E139A2" w:rsidP="00E139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1D0D49" w:rsidRPr="00C879EC" w:rsidRDefault="001D0D49" w:rsidP="001D0D4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139A2" w:rsidRPr="007B49DA" w:rsidRDefault="00E139A2" w:rsidP="00E139A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305C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E139A2" w:rsidRPr="007B49DA" w:rsidRDefault="00E139A2" w:rsidP="00E139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E139A2" w:rsidRPr="007B49DA" w:rsidRDefault="00E139A2" w:rsidP="00E139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E139A2" w:rsidRPr="007B49DA" w:rsidRDefault="00E139A2" w:rsidP="00E13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lastRenderedPageBreak/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mathematical average of the Day-Ahead hourly </w:t>
      </w:r>
      <w:r w:rsidR="00AF4C1B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Off-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Peak LMPs for the </w:t>
      </w:r>
      <w:r w:rsidR="005033D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Massachusetts Hub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as published by </w:t>
      </w:r>
      <w:r w:rsidR="005033D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ISO-NE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where the </w:t>
      </w:r>
      <w:r w:rsidR="005033D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Off-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Peak hours are the hours ending </w:t>
      </w:r>
      <w:r w:rsidR="005033D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:00 </w:t>
      </w:r>
      <w:r w:rsidR="005033D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– 7:00 and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5033D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:00 EPT for each Monday through Friday excluding NERC holidays</w:t>
      </w:r>
      <w:r w:rsidR="005033DD" w:rsidRPr="00B74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33D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and the hours ending 01:00-24:00 EPT for each Saturday, Sunday, and NERC holiday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1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</w:t>
      </w:r>
      <w:r w:rsidR="005033D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ISO-NE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hourly </w:t>
      </w:r>
      <w:r w:rsidR="005033DD"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LMPs for the contract month will be considered final at 5:00 PM EPT on the fifth business day following the last trading day, and the final settlement price will not be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adjusted in the event that </w:t>
      </w:r>
      <w:r w:rsidR="005033D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ISO-NE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adjusts any LMPs at a later time for any reason. </w:t>
      </w:r>
    </w:p>
    <w:p w:rsidR="00E139A2" w:rsidRPr="007B49DA" w:rsidRDefault="00E139A2" w:rsidP="00E1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9A2" w:rsidRDefault="00E139A2" w:rsidP="00E139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D0D49" w:rsidRPr="00C879EC" w:rsidRDefault="001D0D49" w:rsidP="001D0D4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139A2" w:rsidRPr="007B49DA" w:rsidRDefault="00E139A2" w:rsidP="00E139A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305C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E139A2" w:rsidRDefault="00E139A2" w:rsidP="00E139A2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1D0D49" w:rsidRPr="00C879EC" w:rsidRDefault="001D0D49" w:rsidP="001D0D4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139A2" w:rsidRPr="007B49DA" w:rsidRDefault="00E139A2" w:rsidP="00E139A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305C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E139A2" w:rsidRPr="007B49DA" w:rsidRDefault="00E139A2" w:rsidP="00E139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E139A2" w:rsidRPr="007B49DA" w:rsidRDefault="00E139A2" w:rsidP="00E139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462" w:rsidRPr="007B49DA" w:rsidRDefault="00154462" w:rsidP="00154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9DA">
        <w:rPr>
          <w:rFonts w:ascii="Times New Roman" w:hAnsi="Times New Roman" w:cs="Times New Roman"/>
          <w:sz w:val="24"/>
          <w:szCs w:val="24"/>
        </w:rPr>
        <w:t>*****</w:t>
      </w:r>
    </w:p>
    <w:p w:rsidR="00E139A2" w:rsidRPr="007B49DA" w:rsidRDefault="00E139A2" w:rsidP="0015446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21732" w:rsidRPr="007B49DA" w:rsidRDefault="00E21732" w:rsidP="00E21732">
      <w:pPr>
        <w:pStyle w:val="NoSpacing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307C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MISO Indiana Hub Real-Time Off-Peak Mini Financial Futures –</w:t>
      </w:r>
      <w:r w:rsidR="00FB5D0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25MWh (CPXQ)</w:t>
      </w:r>
    </w:p>
    <w:p w:rsidR="00E21732" w:rsidRPr="007B49DA" w:rsidRDefault="00E21732" w:rsidP="00E21732">
      <w:pPr>
        <w:pStyle w:val="NoSpacing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21732" w:rsidRPr="007B49DA" w:rsidRDefault="00E21732" w:rsidP="00E217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307C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E21732" w:rsidRDefault="00E21732" w:rsidP="00E217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1D0D49" w:rsidRPr="00C879EC" w:rsidRDefault="001D0D49" w:rsidP="001D0D4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21732" w:rsidRPr="007B49DA" w:rsidRDefault="00E21732" w:rsidP="00E217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307C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E21732" w:rsidRPr="007B49DA" w:rsidRDefault="00E21732" w:rsidP="00E217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E21732" w:rsidRPr="007B49DA" w:rsidRDefault="00E21732" w:rsidP="00E217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E21732" w:rsidRPr="007B49DA" w:rsidRDefault="00E21732" w:rsidP="00E2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mathematical average of the Day-Ahead hourly </w:t>
      </w:r>
      <w:r w:rsidR="00230CB3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Off-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Peak LMPs for the </w:t>
      </w:r>
      <w:r w:rsidR="00230CB3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Indiana Hub as published by MISO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where the </w:t>
      </w:r>
      <w:r w:rsidR="00230CB3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Off-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Peak hours are the hours ending </w:t>
      </w:r>
      <w:r w:rsidR="00230CB3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:00 </w:t>
      </w:r>
      <w:r w:rsidR="00230CB3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– 7:00 and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230CB3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:00 EPT for each Monday through Friday excluding NERC holidays</w:t>
      </w:r>
      <w:r w:rsidR="00230CB3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 and the hours ending 01:00-24:00 EPT for each Saturday, Sunday, and NERC holiday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2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</w:t>
      </w:r>
      <w:r w:rsidR="00230CB3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MISO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hourly Peak LMPs f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or the contract month will be considered final at 5:00 PM EPT on the fifth business day following the last trading day, and the final settlement price will not be adjusted in the event that </w:t>
      </w:r>
      <w:r w:rsidR="00230CB3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adjusts any LMPs at a later time for any reason. </w:t>
      </w:r>
    </w:p>
    <w:p w:rsidR="00E21732" w:rsidRPr="007B49DA" w:rsidRDefault="00E21732" w:rsidP="00E2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732" w:rsidRDefault="00E21732" w:rsidP="00E217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D0D49" w:rsidRPr="007B49DA" w:rsidRDefault="001D0D49" w:rsidP="00E217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21732" w:rsidRPr="007B49DA" w:rsidRDefault="00E21732" w:rsidP="00E217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307C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E21732" w:rsidRDefault="00E21732" w:rsidP="00E21732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1D0D49" w:rsidRPr="007B49DA" w:rsidRDefault="001D0D49" w:rsidP="00E21732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21732" w:rsidRPr="007B49DA" w:rsidRDefault="00E21732" w:rsidP="00E217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307C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E21732" w:rsidRPr="007B49DA" w:rsidRDefault="00E21732" w:rsidP="00E217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2622" w:rsidRPr="007B49DA" w:rsidRDefault="00DB2622" w:rsidP="0015446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D0D49" w:rsidRDefault="001D0D49" w:rsidP="00DB2622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D0D49" w:rsidRDefault="001D0D49" w:rsidP="00DB2622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D0D49" w:rsidRDefault="001D0D49" w:rsidP="00DB2622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D0D49" w:rsidRDefault="001D0D49" w:rsidP="00DB2622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2622" w:rsidRPr="007B49DA" w:rsidRDefault="00DB2622" w:rsidP="00DB2622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Chapter 309C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PJM AEP Dayton Hub Real-Time Off-Peak Mini Financial Futures –</w:t>
      </w:r>
      <w:r w:rsidR="00FB5D0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25 MWh (AOXQ)</w:t>
      </w:r>
    </w:p>
    <w:p w:rsidR="00DB2622" w:rsidRDefault="00DB2622" w:rsidP="00DB2622">
      <w:pPr>
        <w:pStyle w:val="NoSpacing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0D49" w:rsidRPr="007B49DA" w:rsidRDefault="001D0D49" w:rsidP="00DB2622">
      <w:pPr>
        <w:pStyle w:val="NoSpacing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D0D49" w:rsidRDefault="001D0D49" w:rsidP="00DB262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2622" w:rsidRPr="007B49DA" w:rsidRDefault="00DB2622" w:rsidP="00DB26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309C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DB2622" w:rsidRDefault="00DB2622" w:rsidP="00DB26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1D0D49" w:rsidRPr="007B49DA" w:rsidRDefault="001D0D49" w:rsidP="00DB26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DB2622" w:rsidRPr="007B49DA" w:rsidRDefault="00DB2622" w:rsidP="00DB26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309C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DB2622" w:rsidRPr="007B49DA" w:rsidRDefault="00DB2622" w:rsidP="00DB26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DB2622" w:rsidRPr="007B49DA" w:rsidRDefault="00DB2622" w:rsidP="00DB26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DB2622" w:rsidRPr="007B49DA" w:rsidRDefault="00DB2622" w:rsidP="00DB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mathematical average of the </w:t>
      </w:r>
      <w:r w:rsidR="00E679BB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Real-Time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hourly </w:t>
      </w:r>
      <w:r w:rsidR="00E679BB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Off-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Peak LMPs for the </w:t>
      </w:r>
      <w:r w:rsidR="00E679BB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Dayton Hub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as published by PJM where the Peak hours are the hours ending </w:t>
      </w:r>
      <w:r w:rsidR="00E679BB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:00</w:t>
      </w:r>
      <w:r w:rsidR="00E679BB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– 7:00 and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E679BB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:00 EPT for each Monday through Friday excluding NERC holidays</w:t>
      </w:r>
      <w:r w:rsidR="00E679BB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 and the hours ending 01:00-24:00 EPT for each Saturday, Sunday, and NERC holiday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3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PJM </w:t>
      </w:r>
      <w:r w:rsidR="00E679BB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Real-time 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hourly Peak LMPs for the contract month will be considered final at 5:00 PM EPT on the fifth business day following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last trading day, and the final settlement price will not be adjusted in the event that PJM adjusts any LMPs at a later time for any reason. </w:t>
      </w:r>
    </w:p>
    <w:p w:rsidR="00DB2622" w:rsidRPr="007B49DA" w:rsidRDefault="00DB2622" w:rsidP="00DB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22" w:rsidRDefault="00DB2622" w:rsidP="00DB26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D0D49" w:rsidRPr="007B49DA" w:rsidRDefault="001D0D49" w:rsidP="00DB26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DB2622" w:rsidRPr="007B49DA" w:rsidRDefault="00DB2622" w:rsidP="00DB26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309C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DB2622" w:rsidRDefault="00DB2622" w:rsidP="00DB2622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1D0D49" w:rsidRPr="007B49DA" w:rsidRDefault="001D0D49" w:rsidP="00DB2622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DB2622" w:rsidRPr="007B49DA" w:rsidRDefault="00DB2622" w:rsidP="00DB26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309C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DB2622" w:rsidRPr="007B49DA" w:rsidRDefault="00DB2622" w:rsidP="00DB26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E139A2" w:rsidRPr="007B49DA" w:rsidRDefault="00E139A2" w:rsidP="0015446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462F6" w:rsidRPr="007B49DA" w:rsidRDefault="001462F6" w:rsidP="001462F6">
      <w:pPr>
        <w:pStyle w:val="NoSpacing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311C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PJM Northern Illinois Hub Real-Time Off-Peak Mini Financial Futures – 25MWh (NIXQ)</w:t>
      </w:r>
    </w:p>
    <w:p w:rsidR="001462F6" w:rsidRPr="007B49DA" w:rsidRDefault="001462F6" w:rsidP="001462F6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462F6" w:rsidRPr="007B49DA" w:rsidRDefault="001462F6" w:rsidP="001462F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311C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1462F6" w:rsidRDefault="001462F6" w:rsidP="001462F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1D0D49" w:rsidRPr="007B49DA" w:rsidRDefault="001D0D49" w:rsidP="001462F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462F6" w:rsidRPr="007B49DA" w:rsidRDefault="001462F6" w:rsidP="001462F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311C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1462F6" w:rsidRPr="007B49DA" w:rsidRDefault="001462F6" w:rsidP="001462F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1462F6" w:rsidRPr="007B49DA" w:rsidRDefault="001462F6" w:rsidP="001462F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1462F6" w:rsidRPr="007B49DA" w:rsidRDefault="001462F6" w:rsidP="00146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E86796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Real-Time hourly off-peak LMPs for the Northern Illinois Hub as published by PJM where the off-peak hours are the hours ending 01:00-07:00 and 24:00 EPT for each Monday through Friday, excluding NERC holidays;</w:t>
      </w:r>
      <w:r w:rsidR="00E86796"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86796"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4"/>
      </w:r>
      <w:r w:rsidR="00E86796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and the hours ending 01:00-24:00 EPT for each Saturday, Sunday, and NERC</w:t>
      </w:r>
      <w:r w:rsidR="00E86796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holiday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All PJM</w:t>
      </w:r>
      <w:r w:rsidR="00E86796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Real-Time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hourly Peak LMPs for the contract month will be considered final at 5:00 PM EPT on the fifth business day following the last trading day, and the final settlement price will not be adjusted in the event that PJM adjusts any LMPs at a later time for any reason. </w:t>
      </w:r>
    </w:p>
    <w:p w:rsidR="001462F6" w:rsidRPr="007B49DA" w:rsidRDefault="001462F6" w:rsidP="0014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2F6" w:rsidRDefault="001462F6" w:rsidP="001462F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D0D49" w:rsidRPr="007B49DA" w:rsidRDefault="001D0D49" w:rsidP="001462F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D0D49" w:rsidRDefault="001D0D49" w:rsidP="001462F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462F6" w:rsidRPr="007B49DA" w:rsidRDefault="001462F6" w:rsidP="001462F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311C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1462F6" w:rsidRDefault="001462F6" w:rsidP="001462F6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1D0D49" w:rsidRPr="007B49DA" w:rsidRDefault="001D0D49" w:rsidP="001462F6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462F6" w:rsidRPr="007B49DA" w:rsidRDefault="001462F6" w:rsidP="001462F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311C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1462F6" w:rsidRPr="007B49DA" w:rsidRDefault="001462F6" w:rsidP="001462F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1462F6" w:rsidRPr="007B49DA" w:rsidRDefault="001462F6" w:rsidP="0015446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C2F3B" w:rsidRDefault="001C2F3B" w:rsidP="0015446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314C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NFX PJM Western Hub Day-Ahead Off-Peak Mini Financial Futures </w:t>
      </w:r>
      <w:r w:rsidR="00290FB2" w:rsidRPr="007B49DA">
        <w:rPr>
          <w:rFonts w:eastAsia="Calibri"/>
          <w:sz w:val="24"/>
          <w:szCs w:val="24"/>
          <w:u w:val="single"/>
        </w:rPr>
        <w:t>–</w:t>
      </w:r>
      <w:r w:rsidR="00290FB2">
        <w:rPr>
          <w:rFonts w:eastAsia="Calibri"/>
          <w:sz w:val="24"/>
          <w:szCs w:val="24"/>
          <w:u w:val="single"/>
        </w:rPr>
        <w:t xml:space="preserve">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25MWh (OPXQ)</w:t>
      </w:r>
    </w:p>
    <w:p w:rsidR="001D0D49" w:rsidRPr="007B49DA" w:rsidRDefault="001D0D49" w:rsidP="0015446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C2F3B" w:rsidRPr="007B49DA" w:rsidRDefault="001C2F3B" w:rsidP="001C2F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314C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1C2F3B" w:rsidRDefault="001C2F3B" w:rsidP="001C2F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1D0D49" w:rsidRPr="007B49DA" w:rsidRDefault="001D0D49" w:rsidP="001C2F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C2F3B" w:rsidRPr="007B49DA" w:rsidRDefault="001C2F3B" w:rsidP="001C2F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314C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1C2F3B" w:rsidRPr="007B49DA" w:rsidRDefault="001C2F3B" w:rsidP="001C2F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1C2F3B" w:rsidRPr="007B49DA" w:rsidRDefault="001C2F3B" w:rsidP="001C2F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F92321" w:rsidRPr="007B49DA" w:rsidRDefault="001C2F3B" w:rsidP="001C2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</w:t>
      </w:r>
      <w:r w:rsidR="00F92321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arithmetic average of the Day-Ahead hourly off-peak LMPs for the Western Hub as published by PJM where the off-peak hours are the hours ending 01:00-07:00 and 24:00 EPT for each Monday through Friday, excluding NERC holidays; and the hours ending 01:00-24:00 EPT for each Saturday, Sunday, and NERC holiday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5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PJM hourly Peak LMPs for the contract month will be considered final at 5:00 PM EPT on the fifth business day following the last trading day, and the final settlement price will not be adjusted in the event that PJM adjusts any LMPs at a later time for any reason. </w:t>
      </w:r>
    </w:p>
    <w:p w:rsidR="001C2F3B" w:rsidRPr="007B49DA" w:rsidRDefault="001C2F3B" w:rsidP="001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3B" w:rsidRDefault="001C2F3B" w:rsidP="001C2F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(d) If the daily settlement price described in (b) above is unavailable the Exchange may in its sole discretion establish a daily settlement price that it deems to be a fair and reasonable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lastRenderedPageBreak/>
        <w:t>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D0D49" w:rsidRPr="007B49DA" w:rsidRDefault="001D0D49" w:rsidP="001C2F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C2F3B" w:rsidRPr="007B49DA" w:rsidRDefault="001C2F3B" w:rsidP="001C2F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314C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1C2F3B" w:rsidRDefault="001C2F3B" w:rsidP="001C2F3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1D0D49" w:rsidRPr="007B49DA" w:rsidRDefault="001D0D49" w:rsidP="001C2F3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C2F3B" w:rsidRPr="007B49DA" w:rsidRDefault="001C2F3B" w:rsidP="001C2F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314C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1C2F3B" w:rsidRPr="007B49DA" w:rsidRDefault="001C2F3B" w:rsidP="001C2F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1C2F3B" w:rsidRPr="007B49DA" w:rsidRDefault="001C2F3B" w:rsidP="0015446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eastAsia="Calibri" w:hAnsi="Times New Roman" w:cs="Times New Roman"/>
          <w:b/>
          <w:sz w:val="24"/>
          <w:szCs w:val="24"/>
        </w:rPr>
        <w:t>*****</w:t>
      </w:r>
    </w:p>
    <w:p w:rsidR="00154462" w:rsidRDefault="005B06A5" w:rsidP="0015446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="00BE4C8E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315C</w:t>
      </w: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83166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NFX </w:t>
      </w:r>
      <w:r w:rsidR="00A14121"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PJM Western Hub Real-Time Off-Peak Mini Financial Futures </w:t>
      </w:r>
      <w:r w:rsidR="00FB5D05" w:rsidRPr="007B49DA">
        <w:rPr>
          <w:rFonts w:eastAsia="Calibri"/>
          <w:sz w:val="24"/>
          <w:szCs w:val="24"/>
          <w:u w:val="single"/>
        </w:rPr>
        <w:t>–</w:t>
      </w:r>
      <w:r w:rsidR="00FB5D05">
        <w:rPr>
          <w:rFonts w:eastAsia="Calibri"/>
          <w:sz w:val="24"/>
          <w:szCs w:val="24"/>
          <w:u w:val="single"/>
        </w:rPr>
        <w:t xml:space="preserve"> </w:t>
      </w:r>
      <w:r w:rsidR="00A14121"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25MWh (OPLQ)</w:t>
      </w:r>
    </w:p>
    <w:p w:rsidR="001D0D49" w:rsidRPr="007B49DA" w:rsidRDefault="001D0D49" w:rsidP="0015446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54462" w:rsidRPr="007B49DA" w:rsidRDefault="00BE4C8E" w:rsidP="001544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315C</w:t>
      </w:r>
      <w:r w:rsidR="00154462"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154462" w:rsidRDefault="00154462" w:rsidP="001544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Trading for a particular contract month terminates on the last business day of the contract month. Trading ceases at 5:00 PM EPT on the last trading day</w:t>
      </w:r>
      <w:r w:rsidR="003A2426" w:rsidRPr="007B49DA">
        <w:rPr>
          <w:rFonts w:ascii="Times New Roman" w:hAnsi="Times New Roman" w:cs="Times New Roman"/>
          <w:sz w:val="24"/>
          <w:szCs w:val="24"/>
          <w:u w:val="single"/>
        </w:rPr>
        <w:t xml:space="preserve"> of the delivery month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39A2" w:rsidRPr="007B49D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D0D49" w:rsidRPr="007B49DA" w:rsidRDefault="001D0D49" w:rsidP="001544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54462" w:rsidRPr="007B49DA" w:rsidRDefault="00BE4C8E" w:rsidP="001544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315C</w:t>
      </w:r>
      <w:r w:rsidR="00154462"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154462" w:rsidRPr="007B49DA" w:rsidRDefault="00154462" w:rsidP="001544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154462" w:rsidRPr="007B49DA" w:rsidRDefault="00154462" w:rsidP="001544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154462" w:rsidRPr="007B49DA" w:rsidRDefault="00154462" w:rsidP="00154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</w:t>
      </w:r>
      <w:r w:rsidR="00823277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arithmetic average of the Real-Time hourly off-peak LMPs for the Western Hub as published by PJM where the off-peak hours are the hours ending 01:00-07:00 and 24:00 EPT for each Monday through Friday, excluding NERC holidays; and the hours ending 01:00-24:00 EPT for each Saturday, Sunday, and NERC holiday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6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</w:t>
      </w:r>
      <w:r w:rsidR="003A2426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PJM 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hourly Peak LMPs for the contract month will 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be considered final at 5:00 PM EPT on the fifth business day following the last trading day, and the final settlement price will not be adjusted in the eve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nt that </w:t>
      </w:r>
      <w:r w:rsidR="003A2426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PJM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adjusts any LMPs at a later time for any reason. </w:t>
      </w:r>
    </w:p>
    <w:p w:rsidR="00154462" w:rsidRPr="007B49DA" w:rsidRDefault="00154462" w:rsidP="0015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462" w:rsidRDefault="00154462" w:rsidP="001544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D0D49" w:rsidRPr="007B49DA" w:rsidRDefault="001D0D49" w:rsidP="001544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54462" w:rsidRPr="007B49DA" w:rsidRDefault="00BE4C8E" w:rsidP="001544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315C</w:t>
      </w:r>
      <w:r w:rsidR="00154462"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154462" w:rsidRDefault="00154462" w:rsidP="00154462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1D0D49" w:rsidRPr="007B49DA" w:rsidRDefault="001D0D49" w:rsidP="00154462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54462" w:rsidRPr="007B49DA" w:rsidRDefault="00BE4C8E" w:rsidP="001544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315C</w:t>
      </w:r>
      <w:r w:rsidR="00154462"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154462" w:rsidRPr="007B49DA" w:rsidRDefault="00154462" w:rsidP="001544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154462" w:rsidRPr="007B49DA" w:rsidRDefault="00080DDB" w:rsidP="00154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9DA">
        <w:rPr>
          <w:rFonts w:ascii="Times New Roman" w:hAnsi="Times New Roman" w:cs="Times New Roman"/>
          <w:sz w:val="24"/>
          <w:szCs w:val="24"/>
        </w:rPr>
        <w:t>*****</w:t>
      </w:r>
    </w:p>
    <w:p w:rsidR="00080DDB" w:rsidRDefault="00080DDB" w:rsidP="00EB5B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326C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PJM AEP Dayton Hub Day-Ahead Off-Peak Mini Financial Futures – 25MWh (AOYQ)</w:t>
      </w:r>
    </w:p>
    <w:p w:rsidR="001D0D49" w:rsidRPr="007B49DA" w:rsidRDefault="001D0D49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080DDB" w:rsidRPr="007B49DA" w:rsidRDefault="00080DDB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80DDB" w:rsidRPr="007B49DA" w:rsidRDefault="00237A51" w:rsidP="00080D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326</w:t>
      </w:r>
      <w:r w:rsidR="00080DDB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080DDB"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080DDB" w:rsidRDefault="00080DDB" w:rsidP="00080DD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1D0D49" w:rsidRPr="007B49DA" w:rsidRDefault="001D0D49" w:rsidP="00080DD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080DDB" w:rsidRPr="007B49DA" w:rsidRDefault="00237A51" w:rsidP="00080D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326</w:t>
      </w:r>
      <w:r w:rsidR="00080DDB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080DDB"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080DDB" w:rsidRPr="007B49DA" w:rsidRDefault="00080DDB" w:rsidP="00080DD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080DDB" w:rsidRPr="007B49DA" w:rsidRDefault="00080DDB" w:rsidP="00080DD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080DDB" w:rsidRPr="00D800B7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</w:t>
      </w:r>
      <w:r w:rsidR="00823277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arithmetic average of the Day-Ahead hourly off-peak LMPs for the AEP Dayton Hub as published by PJM where the off-peak hours are the hours ending 01:00-07:00 and 24:00 EPT for each Monday </w:t>
      </w:r>
      <w:r w:rsidR="00823277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through Friday, excluding NERC holidays; and the hours ending 01:00-24:00 EPT for each Saturday, Sunday, and NERC holiday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7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PJM </w:t>
      </w:r>
      <w:r w:rsidR="00823277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hourly Peak LMPs for the contract month will be considered final at 5:00 PM EPT on the fifth business day following the last trading day, and the final settlement price will not be adjusted in the event that PJM adjusts any LMPs at a later time for any reason. </w:t>
      </w:r>
    </w:p>
    <w:p w:rsidR="00080DDB" w:rsidRPr="007B49DA" w:rsidRDefault="00080DDB" w:rsidP="0008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DB" w:rsidRDefault="00080DDB" w:rsidP="00080DD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D0D49" w:rsidRPr="007B49DA" w:rsidRDefault="001D0D49" w:rsidP="00080DD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080DDB" w:rsidRPr="007B49DA" w:rsidRDefault="00237A51" w:rsidP="00080D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326</w:t>
      </w:r>
      <w:r w:rsidR="00080DDB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080DDB"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080DDB" w:rsidRDefault="00080DDB" w:rsidP="00080DD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1D0D49" w:rsidRPr="007B49DA" w:rsidRDefault="001D0D49" w:rsidP="00080DD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080DDB" w:rsidRPr="007B49DA" w:rsidRDefault="00237A51" w:rsidP="00080D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326</w:t>
      </w:r>
      <w:r w:rsidR="00080DDB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080DDB"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080DDB" w:rsidRPr="007B49DA" w:rsidRDefault="00080DDB" w:rsidP="00080DD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237A51" w:rsidRPr="007B49DA" w:rsidRDefault="008B0B5A" w:rsidP="00080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9DA">
        <w:rPr>
          <w:rFonts w:ascii="Times New Roman" w:hAnsi="Times New Roman" w:cs="Times New Roman"/>
          <w:sz w:val="24"/>
          <w:szCs w:val="24"/>
        </w:rPr>
        <w:t>*****</w:t>
      </w:r>
    </w:p>
    <w:p w:rsidR="008B0B5A" w:rsidRDefault="008B0B5A" w:rsidP="008B0B5A">
      <w:pPr>
        <w:pStyle w:val="NoSpacing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328C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PJM Northern Illinois Hub Day-Ahead Off-Peak Mini Financial Futures - 25MWh (NIYQ)</w:t>
      </w:r>
    </w:p>
    <w:p w:rsidR="001D0D49" w:rsidRPr="007B49DA" w:rsidRDefault="001D0D49" w:rsidP="008B0B5A">
      <w:pPr>
        <w:pStyle w:val="NoSpacing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8B0B5A" w:rsidRPr="007B49DA" w:rsidRDefault="008B0B5A" w:rsidP="008B0B5A">
      <w:pPr>
        <w:pStyle w:val="NoSpacing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328C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8B0B5A" w:rsidRDefault="008B0B5A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1D0D49" w:rsidRPr="007B49DA" w:rsidRDefault="001D0D49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328C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lastRenderedPageBreak/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8B0B5A" w:rsidRPr="007B49DA" w:rsidRDefault="008B0B5A" w:rsidP="008B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</w:t>
      </w:r>
      <w:r w:rsidR="00FC7D4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arithmetic average of the Day-Ahead hourly off-peak LMPs for the Northern Illinois Hub as published by PJM where the off-peak hours are the hours ending 01:00-07:00 and 24:00 EPT for each Monday through Friday, excluding NERC holidays; and the hours ending 01:00-24:00 EPT for each Saturday, Sunday, and NERC holiday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8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PJM </w:t>
      </w:r>
      <w:r w:rsidR="00FC7D4D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hourly Peak LMPs for the contract month will be considered final at 5:00 PM EPT on the fifth business day following the last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rading day, and the final settlement price will not be adjusted in the event that PJM adjusts any LMPs at a later time for any reason. </w:t>
      </w:r>
    </w:p>
    <w:p w:rsidR="008B0B5A" w:rsidRPr="007B49DA" w:rsidRDefault="008B0B5A" w:rsidP="008B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B5A" w:rsidRDefault="008B0B5A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D0D49" w:rsidRPr="007B49DA" w:rsidRDefault="001D0D49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328C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B0B5A" w:rsidRDefault="008B0B5A" w:rsidP="008B0B5A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1D0D49" w:rsidRPr="007B49DA" w:rsidRDefault="001D0D49" w:rsidP="008B0B5A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328C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080DDB" w:rsidRPr="007B49DA" w:rsidRDefault="00080DDB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080DDB" w:rsidRPr="007B49DA" w:rsidRDefault="00080DDB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B0B5A" w:rsidRDefault="008B0B5A" w:rsidP="00EB5B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330C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MISO Indiana Hub Day-Ahead Off-Peak Mini Financial Futures</w:t>
      </w:r>
      <w:r w:rsidR="00290F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90FB2" w:rsidRPr="007B49DA">
        <w:rPr>
          <w:rFonts w:eastAsia="Calibri"/>
          <w:sz w:val="24"/>
          <w:szCs w:val="24"/>
          <w:u w:val="single"/>
        </w:rPr>
        <w:t>–</w:t>
      </w:r>
      <w:r w:rsidR="00262CD5">
        <w:rPr>
          <w:rFonts w:eastAsia="Calibri"/>
          <w:sz w:val="24"/>
          <w:szCs w:val="24"/>
          <w:u w:val="single"/>
        </w:rPr>
        <w:t xml:space="preserve">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25MWh (CPYQ)</w:t>
      </w:r>
    </w:p>
    <w:p w:rsidR="001D0D49" w:rsidRDefault="001D0D49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0D49" w:rsidRPr="007B49DA" w:rsidRDefault="001D0D49" w:rsidP="00EB5B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8B0B5A" w:rsidRDefault="008B0B5A" w:rsidP="00EB5B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0D49" w:rsidRDefault="001D0D49" w:rsidP="00EB5B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0D49" w:rsidRPr="007B49DA" w:rsidRDefault="001D0D49" w:rsidP="00EB5B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330C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8B0B5A" w:rsidRDefault="008B0B5A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1D0D49" w:rsidRPr="007B49DA" w:rsidRDefault="001D0D49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330C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8B0B5A" w:rsidRPr="007B49DA" w:rsidRDefault="008B0B5A" w:rsidP="008B0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</w:t>
      </w:r>
      <w:r w:rsidR="00CA7C0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arithmetic average of the day-ahead hourly off-peak LMPs for the Indiana Hub as published by MISO where the off-peak hours are the hours ending 01:00-07:00 and 24:00 EPT for each Monday through Friday, excluding NERC holidays; and the hours ending 01:00-24:00 EPT for each Saturday, Sunday, and NERC holiday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9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</w:t>
      </w:r>
      <w:r w:rsidR="00CA7C0D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Day-Ahead 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hourly Peak LMPs for the contract month will be considered final at 5:00 PM EPT on the fifth business day following the last trading day, and the final settlement price will not be adjusted in the event that PJM adjusts any LM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Ps at a later time for any reason. </w:t>
      </w:r>
    </w:p>
    <w:p w:rsidR="008B0B5A" w:rsidRPr="007B49DA" w:rsidRDefault="008B0B5A" w:rsidP="008B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B5A" w:rsidRDefault="008B0B5A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D0D49" w:rsidRPr="007B49DA" w:rsidRDefault="001D0D49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330C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B0B5A" w:rsidRDefault="008B0B5A" w:rsidP="008B0B5A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1D0D49" w:rsidRPr="007B49DA" w:rsidRDefault="001D0D49" w:rsidP="008B0B5A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330C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8B0B5A" w:rsidRPr="007B49DA" w:rsidRDefault="008B0B5A" w:rsidP="008B0B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8B0B5A" w:rsidRPr="007B49DA" w:rsidRDefault="008B0B5A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*****</w:t>
      </w:r>
    </w:p>
    <w:p w:rsidR="008B0B5A" w:rsidRPr="007B49DA" w:rsidRDefault="008B0B5A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2F4" w:rsidRDefault="009222F4" w:rsidP="00EB5B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332C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NYISO Zone A Day-Ahead Off-Peak Financial Future – 25MWh (ONIQ)</w:t>
      </w:r>
    </w:p>
    <w:p w:rsidR="001D0D49" w:rsidRDefault="001D0D49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0D49" w:rsidRPr="007B49DA" w:rsidRDefault="001D0D49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1D0D49" w:rsidRDefault="001D0D49" w:rsidP="009222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222F4" w:rsidRPr="007B49DA" w:rsidRDefault="009222F4" w:rsidP="009222F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332C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9222F4" w:rsidRDefault="009222F4" w:rsidP="009222F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1D0D49" w:rsidRPr="007B49DA" w:rsidRDefault="001D0D49" w:rsidP="009222F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9222F4" w:rsidRPr="007B49DA" w:rsidRDefault="009222F4" w:rsidP="009222F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332C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9222F4" w:rsidRPr="007B49DA" w:rsidRDefault="009222F4" w:rsidP="009222F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9222F4" w:rsidRPr="007B49DA" w:rsidRDefault="009222F4" w:rsidP="009222F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9222F4" w:rsidRPr="007B49DA" w:rsidRDefault="009222F4" w:rsidP="0092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</w:t>
      </w:r>
      <w:r w:rsidR="005561F6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mathematical average of the Day-Ahead hourly Off-Peak LBMPs for Zone A as published by NYISO where the Off-Peak hours are the hours ending 01:00-07:00 and 24:00 EPT Monday through Friday and 01:00-24:00 CPT Saturday-Sunday and NERC holidays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10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</w:t>
      </w:r>
      <w:r w:rsidR="005561F6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NYISO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hourly Peak LMPs for the contract month will be considered final at 5:00 PM EPT on the fifth business day following the last trading day, and the final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settlement price will not be adjusted in the event that PJM adjusts any LMPs at a later time for any reason. </w:t>
      </w:r>
    </w:p>
    <w:p w:rsidR="009222F4" w:rsidRPr="007B49DA" w:rsidRDefault="009222F4" w:rsidP="0092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2F4" w:rsidRDefault="009222F4" w:rsidP="009222F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D0D49" w:rsidRPr="007B49DA" w:rsidRDefault="001D0D49" w:rsidP="009222F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9222F4" w:rsidRPr="007B49DA" w:rsidRDefault="009222F4" w:rsidP="009222F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332C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9222F4" w:rsidRDefault="009222F4" w:rsidP="009222F4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1D0D49" w:rsidRPr="007B49DA" w:rsidRDefault="001D0D49" w:rsidP="009222F4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*****</w:t>
      </w:r>
    </w:p>
    <w:p w:rsidR="009222F4" w:rsidRPr="007B49DA" w:rsidRDefault="009222F4" w:rsidP="009222F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332C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9222F4" w:rsidRPr="007B49DA" w:rsidRDefault="009222F4" w:rsidP="009222F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9222F4" w:rsidRPr="007B49DA" w:rsidRDefault="009222F4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9222F4" w:rsidRPr="007B49DA" w:rsidRDefault="009222F4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E29EF" w:rsidRDefault="00CE29EF" w:rsidP="00EB5B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334C </w:t>
      </w:r>
      <w:r w:rsidRPr="007B49DA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NYISO Zone C Day-Ahead Off-Peak Financial Future – 25MWh (ZCYQ)</w:t>
      </w:r>
    </w:p>
    <w:p w:rsidR="001D0D49" w:rsidRDefault="001D0D49" w:rsidP="00EB5B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0D49" w:rsidRPr="007B49DA" w:rsidRDefault="001D0D49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CE29EF" w:rsidRPr="007B49DA" w:rsidRDefault="00CE29EF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3D23" w:rsidRPr="007B49DA" w:rsidRDefault="009677A2" w:rsidP="00B63D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334</w:t>
      </w:r>
      <w:r w:rsidR="00B63D23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B63D23"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B63D23" w:rsidRDefault="00B63D23" w:rsidP="00B63D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1D0D49" w:rsidRPr="007B49DA" w:rsidRDefault="001D0D49" w:rsidP="00B63D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B63D23" w:rsidRPr="007B49DA" w:rsidRDefault="009677A2" w:rsidP="00B63D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334</w:t>
      </w:r>
      <w:r w:rsidR="00B63D23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B63D23"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B63D23" w:rsidRPr="007B49DA" w:rsidRDefault="00B63D23" w:rsidP="00B63D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B63D23" w:rsidRPr="007B49DA" w:rsidRDefault="00B63D23" w:rsidP="00B63D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B63D23" w:rsidRPr="007B49DA" w:rsidRDefault="00B63D23" w:rsidP="00B63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mathematical average of the Day-Ahead </w:t>
      </w:r>
      <w:r w:rsidR="00651F39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hourly Off-Peak LBMPs for Zone C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as published by NYISO where the Off-Peak hours are the hours ending 01:00-07:00 and 24:00 EPT Monday through Friday and 01:00-24:00 CPT Saturday-Sunday and NERC holidays.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11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NYISO hourly Peak LMPs for the contract month will be considered final at 5:00 PM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EPT on the fifth business day following the last trading day, and the final settlement price will not be adjusted in the event that PJM adjusts any LMPs at a later time for any reason. </w:t>
      </w:r>
    </w:p>
    <w:p w:rsidR="00B63D23" w:rsidRPr="007B49DA" w:rsidRDefault="00B63D23" w:rsidP="00B63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D23" w:rsidRDefault="00B63D23" w:rsidP="00B63D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D0D49" w:rsidRPr="007B49DA" w:rsidRDefault="001D0D49" w:rsidP="00B63D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*****</w:t>
      </w:r>
    </w:p>
    <w:p w:rsidR="00B63D23" w:rsidRPr="007B49DA" w:rsidRDefault="009677A2" w:rsidP="00B63D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334</w:t>
      </w:r>
      <w:r w:rsidR="00B63D23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B63D23"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B63D23" w:rsidRDefault="00B63D23" w:rsidP="00B63D23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3A0DB4" w:rsidRPr="007B49DA" w:rsidRDefault="003A0DB4" w:rsidP="00B63D23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B63D23" w:rsidRPr="007B49DA" w:rsidRDefault="009677A2" w:rsidP="00B63D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334</w:t>
      </w:r>
      <w:r w:rsidR="00B63D23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B63D23"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B63D23" w:rsidRPr="007B49DA" w:rsidRDefault="00B63D23" w:rsidP="00B63D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CE29EF" w:rsidRPr="007B49DA" w:rsidRDefault="00CE29EF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CE29EF" w:rsidRPr="007B49DA" w:rsidRDefault="00CE29EF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77A2" w:rsidRPr="007B49DA" w:rsidRDefault="009677A2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336C </w:t>
      </w:r>
      <w:r w:rsidRPr="00B74785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NYISO Zone D Day-Ahead Off-Peak Financial Future – 25MWh (NDWQ)</w:t>
      </w:r>
    </w:p>
    <w:p w:rsidR="009677A2" w:rsidRDefault="009677A2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B4" w:rsidRPr="007B49DA" w:rsidRDefault="003A0DB4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9677A2" w:rsidRPr="007B49DA" w:rsidRDefault="009677A2" w:rsidP="009677A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336C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9677A2" w:rsidRDefault="009677A2" w:rsidP="009677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3A0DB4" w:rsidRPr="007B49DA" w:rsidRDefault="003A0DB4" w:rsidP="009677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9677A2" w:rsidRPr="007B49DA" w:rsidRDefault="009677A2" w:rsidP="009677A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336C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9677A2" w:rsidRPr="007B49DA" w:rsidRDefault="009677A2" w:rsidP="009677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9677A2" w:rsidRPr="007B49DA" w:rsidRDefault="009677A2" w:rsidP="009677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9677A2" w:rsidRPr="007B49DA" w:rsidRDefault="009677A2" w:rsidP="00967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 final settlement price will be equal to the mathematical average of the Day-Ahead hourly Off-Peak LBMPs for Zone D as published by NYISO where the Off-Peak hours are the hours ending 01:00-07:00 and 24:00 EPT Monday through Friday and 01:00-24:00 CPT Saturday-Sunday and NERC holidays.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12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NYISO 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hourly Peak LMPs for the contract month will be considered final at 5:00 PM EPT on the fifth business day following the last trading day, and the final settlement price will not be adjusted in the event that PJM adjusts any LMPs at a later time for any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reason. </w:t>
      </w:r>
    </w:p>
    <w:p w:rsidR="009677A2" w:rsidRPr="007B49DA" w:rsidRDefault="009677A2" w:rsidP="00967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A2" w:rsidRDefault="009677A2" w:rsidP="009677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(d) If the daily settlement price described in (b) above is unavailable the Exchange may in its sole discretion establish a daily settlement price that it deems to be a fair and reasonable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lastRenderedPageBreak/>
        <w:t>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3A0DB4" w:rsidRDefault="003A0DB4" w:rsidP="009677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9677A2" w:rsidRPr="007B49DA" w:rsidRDefault="009677A2" w:rsidP="009677A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336C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9677A2" w:rsidRDefault="009677A2" w:rsidP="009677A2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3A0DB4" w:rsidRPr="007B49DA" w:rsidRDefault="003A0DB4" w:rsidP="009677A2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9677A2" w:rsidRPr="007B49DA" w:rsidRDefault="009677A2" w:rsidP="009677A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336C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9677A2" w:rsidRPr="007B49DA" w:rsidRDefault="009677A2" w:rsidP="009677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9677A2" w:rsidRPr="007B49DA" w:rsidRDefault="009677A2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113AB" w:rsidRDefault="00E113AB" w:rsidP="00E113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338C </w:t>
      </w:r>
      <w:r w:rsidRPr="00B74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NFX NYISO Zone F Day-Ahead Off-Peak Financial Future </w:t>
      </w:r>
      <w:r w:rsidR="00262CD5" w:rsidRPr="007B49DA">
        <w:rPr>
          <w:rFonts w:eastAsia="Calibri"/>
          <w:sz w:val="24"/>
          <w:szCs w:val="24"/>
          <w:u w:val="single"/>
        </w:rPr>
        <w:t>–</w:t>
      </w:r>
      <w:r w:rsidRPr="00B74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25MWh</w:t>
      </w:r>
      <w:r w:rsidR="00262CD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B74785">
        <w:rPr>
          <w:rFonts w:ascii="Times New Roman" w:eastAsia="Calibri" w:hAnsi="Times New Roman" w:cs="Times New Roman"/>
          <w:b/>
          <w:sz w:val="24"/>
          <w:szCs w:val="24"/>
          <w:u w:val="single"/>
        </w:rPr>
        <w:t>(ZFDQ)</w:t>
      </w:r>
    </w:p>
    <w:p w:rsidR="003A0DB4" w:rsidRPr="00B74785" w:rsidRDefault="003A0DB4" w:rsidP="00E113A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9677A2" w:rsidRPr="007B49DA" w:rsidRDefault="009677A2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113AB" w:rsidRPr="007B49DA" w:rsidRDefault="00E113AB" w:rsidP="00E113A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338C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E113AB" w:rsidRDefault="00E113AB" w:rsidP="00E113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3A0DB4" w:rsidRPr="007B49DA" w:rsidRDefault="003A0DB4" w:rsidP="00E113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113AB" w:rsidRPr="007B49DA" w:rsidRDefault="00E113AB" w:rsidP="00E113A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338C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E113AB" w:rsidRPr="007B49DA" w:rsidRDefault="00E113AB" w:rsidP="00E113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E113AB" w:rsidRPr="007B49DA" w:rsidRDefault="00E113AB" w:rsidP="00E113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E113AB" w:rsidRPr="007B49DA" w:rsidRDefault="00E113AB" w:rsidP="00E11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mathematical average of the Day-Ahead hourly Off-Peak LBMPs for Zone </w:t>
      </w:r>
      <w:r w:rsidR="00695B04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as published by NYISO where the Off-Peak hours are the hours ending 01:00-07:00 and 24:00 EPT Monday through Friday and 01:00-24:00 CPT Saturday-Sunday and NERC holidays.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13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NYISO </w:t>
      </w:r>
      <w:r w:rsidR="00D149F6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hourly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Peak LMPs for the contract month will be considered final at 5:00 PM EPT on the fifth business day following the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last trading day, and the final settlement price will not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be adjusted in the event that PJM adjusts any LMPs at a later time for any reason. </w:t>
      </w:r>
    </w:p>
    <w:p w:rsidR="00E113AB" w:rsidRPr="007B49DA" w:rsidRDefault="00E113AB" w:rsidP="00E1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AB" w:rsidRDefault="00E113AB" w:rsidP="00E113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3A0DB4" w:rsidRDefault="003A0DB4" w:rsidP="00E113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113AB" w:rsidRPr="007B49DA" w:rsidRDefault="00E113AB" w:rsidP="00E113A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338C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E113AB" w:rsidRDefault="00E113AB" w:rsidP="00E113A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3A0DB4" w:rsidRPr="007B49DA" w:rsidRDefault="003A0DB4" w:rsidP="00E113A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113AB" w:rsidRPr="007B49DA" w:rsidRDefault="00E113AB" w:rsidP="00E113A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338C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E113AB" w:rsidRPr="007B49DA" w:rsidRDefault="00E113AB" w:rsidP="00E113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E113AB" w:rsidRPr="007B49DA" w:rsidRDefault="00E113AB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13AB" w:rsidRPr="007B49DA" w:rsidRDefault="00E113AB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113AB" w:rsidRPr="007B49DA" w:rsidRDefault="00E113AB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42B67" w:rsidRDefault="00E17AA1" w:rsidP="00342B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Chapter 340C</w:t>
      </w:r>
      <w:r w:rsidR="00342B67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42B67" w:rsidRPr="00B74785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NYISO Zone G Day-Ahead Off-Peak Financial Future – 25MWh (OYGQ)</w:t>
      </w:r>
    </w:p>
    <w:p w:rsidR="003A0DB4" w:rsidRPr="00B74785" w:rsidRDefault="003A0DB4" w:rsidP="00342B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17AA1" w:rsidRPr="007B49DA" w:rsidRDefault="00E17AA1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42B67" w:rsidRPr="007B49DA" w:rsidRDefault="00342B67" w:rsidP="00342B6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340C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342B67" w:rsidRDefault="00342B67" w:rsidP="00342B6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3A0DB4" w:rsidRPr="007B49DA" w:rsidRDefault="003A0DB4" w:rsidP="00342B6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342B67" w:rsidRPr="007B49DA" w:rsidRDefault="00342B67" w:rsidP="00342B6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340C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342B67" w:rsidRPr="007B49DA" w:rsidRDefault="00342B67" w:rsidP="00342B6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342B67" w:rsidRPr="007B49DA" w:rsidRDefault="00342B67" w:rsidP="00342B6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342B67" w:rsidRPr="007B49DA" w:rsidRDefault="00342B67" w:rsidP="00342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mathematical average of the Day-Ahead hourly Off-Peak LBMPs for Zone </w:t>
      </w:r>
      <w:proofErr w:type="spellStart"/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 as</w:t>
      </w:r>
      <w:proofErr w:type="spellEnd"/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published by NYISO where the Off-Peak hours are the hours ending 01:00-07:00 and 24:00 EPT Monday through Friday and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01:00-24:00 CPT Saturday-Sunday and NERC holidays.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14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NYISO hourly Peak LMPs for the contract month will be considered final at 5:00 PM EPT on the fifth busines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 day following the last trading day, and the final settlement price will not be adjusted in the event that PJM adjusts any LMPs at a later time for any reason. </w:t>
      </w:r>
    </w:p>
    <w:p w:rsidR="00342B67" w:rsidRPr="007B49DA" w:rsidRDefault="00342B67" w:rsidP="0034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B67" w:rsidRDefault="00342B67" w:rsidP="00342B6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2F267C" w:rsidRPr="007B49DA" w:rsidRDefault="003A0DB4" w:rsidP="00342B6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342B67" w:rsidRPr="007B49DA" w:rsidRDefault="00342B67" w:rsidP="00342B6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340C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342B67" w:rsidRDefault="00342B67" w:rsidP="00342B6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3A0DB4" w:rsidRPr="007B49DA" w:rsidRDefault="003A0DB4" w:rsidP="00342B6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342B67" w:rsidRPr="007B49DA" w:rsidRDefault="00342B67" w:rsidP="00342B6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340C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342B67" w:rsidRPr="007B49DA" w:rsidRDefault="00342B67" w:rsidP="00342B6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E17AA1" w:rsidRPr="007B49DA" w:rsidRDefault="00E17AA1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342B67" w:rsidRPr="007B49DA" w:rsidRDefault="00342B67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6D05" w:rsidRDefault="00B86D05" w:rsidP="00B86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342C </w:t>
      </w:r>
      <w:r w:rsidRPr="00B74785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NYISO Zone J Day-Ahead Off-Peak Financial Future – 25MWh (OYJQ)</w:t>
      </w:r>
    </w:p>
    <w:p w:rsidR="003A0DB4" w:rsidRPr="00B74785" w:rsidRDefault="003A0DB4" w:rsidP="00B86D0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B86D05" w:rsidRPr="007B49DA" w:rsidRDefault="00B86D05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6D05" w:rsidRPr="007B49DA" w:rsidRDefault="00B86D05" w:rsidP="00B86D0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342C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B86D05" w:rsidRDefault="00B86D05" w:rsidP="00B86D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3A0DB4" w:rsidRPr="007B49DA" w:rsidRDefault="003A0DB4" w:rsidP="00B86D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B86D05" w:rsidRPr="007B49DA" w:rsidRDefault="00B86D05" w:rsidP="00B86D0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342C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B86D05" w:rsidRPr="007B49DA" w:rsidRDefault="00B86D05" w:rsidP="00B86D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B86D05" w:rsidRPr="007B49DA" w:rsidRDefault="00B86D05" w:rsidP="00B86D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lastRenderedPageBreak/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B86D05" w:rsidRPr="00D800B7" w:rsidRDefault="00B86D05" w:rsidP="00B86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mathematical average of the Day-Ahead hourly Off-Peak LBMPs for Zone </w:t>
      </w:r>
      <w:r w:rsidR="0033393A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J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 published by NYISO where the Off-Peak hours are the hours ending 01:00-07:00 and 24:00 EPT Monday through Friday and 01:00-24:00 CPT Saturday-Sunday and NERC holidays.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15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NYISO hourly Peak LMPs for th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 contract month will be considered final at 5:00 PM EPT on the fifth business day following the last trading day, and the final settlement price will not be adjusted in the event that PJM adjusts any LMPs at a later time for any reason. </w:t>
      </w:r>
    </w:p>
    <w:p w:rsidR="00B86D05" w:rsidRPr="007B49DA" w:rsidRDefault="00B86D05" w:rsidP="00B8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05" w:rsidRDefault="00B86D05" w:rsidP="00B86D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2F267C" w:rsidRPr="007B49DA" w:rsidRDefault="003A0DB4" w:rsidP="00B86D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B86D05" w:rsidRPr="007B49DA" w:rsidRDefault="00B86D05" w:rsidP="00B86D0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342C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B86D05" w:rsidRDefault="00B86D05" w:rsidP="00B86D05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3A0DB4" w:rsidRPr="007B49DA" w:rsidRDefault="003A0DB4" w:rsidP="00B86D05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B86D05" w:rsidRPr="007B49DA" w:rsidRDefault="0033393A" w:rsidP="00B86D0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342</w:t>
      </w:r>
      <w:r w:rsidR="00B86D05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B86D05"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B86D05" w:rsidRPr="007B49DA" w:rsidRDefault="00B86D05" w:rsidP="00B86D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B86D05" w:rsidRPr="007B49DA" w:rsidRDefault="00B86D05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33393A" w:rsidRPr="007B49DA" w:rsidRDefault="0033393A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3393A" w:rsidRPr="007B49DA" w:rsidRDefault="0033393A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344C </w:t>
      </w:r>
      <w:r w:rsidRPr="00B74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NFX PJM ATSI Zone Day-Ahead Off Peak Fixed Price Financial Future </w:t>
      </w:r>
      <w:r w:rsidR="00262CD5" w:rsidRPr="007B49DA">
        <w:rPr>
          <w:rFonts w:eastAsia="Calibri"/>
          <w:sz w:val="24"/>
          <w:szCs w:val="24"/>
          <w:u w:val="single"/>
        </w:rPr>
        <w:t>–</w:t>
      </w:r>
      <w:r w:rsidR="00262CD5">
        <w:rPr>
          <w:rFonts w:eastAsia="Calibri"/>
          <w:sz w:val="24"/>
          <w:szCs w:val="24"/>
          <w:u w:val="single"/>
        </w:rPr>
        <w:t xml:space="preserve"> </w:t>
      </w:r>
      <w:r w:rsidRPr="00B74785">
        <w:rPr>
          <w:rFonts w:ascii="Times New Roman" w:eastAsia="Calibri" w:hAnsi="Times New Roman" w:cs="Times New Roman"/>
          <w:b/>
          <w:sz w:val="24"/>
          <w:szCs w:val="24"/>
          <w:u w:val="single"/>
        </w:rPr>
        <w:t>25MWh (PAYQ)</w:t>
      </w:r>
    </w:p>
    <w:p w:rsidR="0033393A" w:rsidRPr="007B49DA" w:rsidRDefault="0033393A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879EC" w:rsidRPr="00C879EC" w:rsidRDefault="00C879EC" w:rsidP="0033393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3A0DB4" w:rsidRDefault="003A0DB4" w:rsidP="0033393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0DB4" w:rsidRDefault="003A0DB4" w:rsidP="0033393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3393A" w:rsidRPr="007B49DA" w:rsidRDefault="0033393A" w:rsidP="003339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344C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33393A" w:rsidRPr="007B49DA" w:rsidRDefault="0033393A" w:rsidP="0033393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33393A" w:rsidRPr="007B49DA" w:rsidRDefault="0033393A" w:rsidP="003339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344C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33393A" w:rsidRPr="007B49DA" w:rsidRDefault="0033393A" w:rsidP="0033393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33393A" w:rsidRPr="007B49DA" w:rsidRDefault="0033393A" w:rsidP="0033393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33393A" w:rsidRPr="007B49DA" w:rsidRDefault="0033393A" w:rsidP="00333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 final settlement price will be equal to the arithmetic average of the day-ahead hourly off-peak LMPs for the ATSI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16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PJM </w:t>
      </w:r>
      <w:r w:rsidR="003E4C25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hourly Peak LMPs for the contract month will be considered final at 5:00 PM EPT on the fifth business day following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last trading day, and the final settlement price will not be adjusted in the event that PJM adjusts any LMPs at a later time for any reason. </w:t>
      </w:r>
    </w:p>
    <w:p w:rsidR="0033393A" w:rsidRPr="007B49DA" w:rsidRDefault="0033393A" w:rsidP="0033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93A" w:rsidRPr="007B49DA" w:rsidRDefault="0033393A" w:rsidP="0033393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33393A" w:rsidRPr="007B49DA" w:rsidRDefault="0033393A" w:rsidP="003339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344C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33393A" w:rsidRPr="007B49DA" w:rsidRDefault="0033393A" w:rsidP="0033393A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33393A" w:rsidRPr="007B49DA" w:rsidRDefault="0033393A" w:rsidP="003339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344C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33393A" w:rsidRPr="007B49DA" w:rsidRDefault="0033393A" w:rsidP="0033393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33393A" w:rsidRPr="007B49DA" w:rsidRDefault="0033393A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3393A" w:rsidRPr="007B49DA" w:rsidRDefault="0033393A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C879EC" w:rsidRPr="007B49DA" w:rsidRDefault="00C879EC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71A79" w:rsidRPr="007B49DA" w:rsidRDefault="00571A79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346C </w:t>
      </w:r>
      <w:r w:rsidRPr="00B74785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PJM PSEG Zone Day-Ahead Off Peak Fixed Price Financial Future – 25MWh (PSYQ)</w:t>
      </w:r>
    </w:p>
    <w:p w:rsidR="00571A79" w:rsidRPr="007B49DA" w:rsidRDefault="00571A79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571A79" w:rsidRPr="007B49DA" w:rsidRDefault="00571A79" w:rsidP="00571A7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346C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571A79" w:rsidRPr="007B49DA" w:rsidRDefault="00571A79" w:rsidP="00571A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571A79" w:rsidRPr="007B49DA" w:rsidRDefault="00571A79" w:rsidP="00571A7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346C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571A79" w:rsidRPr="007B49DA" w:rsidRDefault="00571A79" w:rsidP="00571A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571A79" w:rsidRPr="007B49DA" w:rsidRDefault="00571A79" w:rsidP="00571A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571A79" w:rsidRPr="007B49DA" w:rsidRDefault="00571A79" w:rsidP="00571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 final settlement price will be equal to the arithmetic average of the day-ahead hourly off-peak LMPs for the PSEG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17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PJM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 hourly Peak LMPs for the contract month will be considered final at 5:00 PM EPT on the fifth business day following the last trading day, and the final settlement price will not be adjusted in the event that PJM adjus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ts any LMPs at a later time for any reason. </w:t>
      </w:r>
    </w:p>
    <w:p w:rsidR="00571A79" w:rsidRPr="007B49DA" w:rsidRDefault="00571A79" w:rsidP="0057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A79" w:rsidRPr="007B49DA" w:rsidRDefault="00571A79" w:rsidP="00571A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571A79" w:rsidRPr="007B49DA" w:rsidRDefault="00571A79" w:rsidP="00571A7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346C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571A79" w:rsidRPr="007B49DA" w:rsidRDefault="00571A79" w:rsidP="00571A79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*****</w:t>
      </w:r>
    </w:p>
    <w:p w:rsidR="00571A79" w:rsidRPr="007B49DA" w:rsidRDefault="00571A79" w:rsidP="00571A7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346C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571A79" w:rsidRPr="007B49DA" w:rsidRDefault="00571A79" w:rsidP="00571A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571A79" w:rsidRPr="007B49DA" w:rsidRDefault="00571A79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71A79" w:rsidRPr="007B49DA" w:rsidRDefault="00571A79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571A79" w:rsidRPr="007B49DA" w:rsidRDefault="00571A79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10DE4" w:rsidRPr="007B49DA" w:rsidRDefault="00610DE4" w:rsidP="00610D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348C 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NFX PJM JCPL Zone Day-Ahead Off-Peak Fixed Price Financial Futures </w:t>
      </w:r>
      <w:r w:rsidR="00262CD5" w:rsidRPr="007B49DA">
        <w:rPr>
          <w:rFonts w:eastAsia="Calibri"/>
          <w:sz w:val="24"/>
          <w:szCs w:val="24"/>
          <w:u w:val="single"/>
        </w:rPr>
        <w:t>–</w:t>
      </w:r>
      <w:r w:rsidR="00262CD5">
        <w:rPr>
          <w:rFonts w:eastAsia="Calibri"/>
          <w:sz w:val="24"/>
          <w:szCs w:val="24"/>
          <w:u w:val="single"/>
        </w:rPr>
        <w:t xml:space="preserve"> 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25MWh (JCYQ)</w:t>
      </w:r>
    </w:p>
    <w:p w:rsidR="00610DE4" w:rsidRPr="007B49DA" w:rsidRDefault="00610DE4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10DE4" w:rsidRPr="007B49DA" w:rsidRDefault="00482064" w:rsidP="00610DE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348</w:t>
      </w:r>
      <w:r w:rsidR="00610DE4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610DE4"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610DE4" w:rsidRPr="007B49DA" w:rsidRDefault="00610DE4" w:rsidP="00610DE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10DE4" w:rsidRPr="007B49DA" w:rsidRDefault="00482064" w:rsidP="00610DE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348</w:t>
      </w:r>
      <w:r w:rsidR="00610DE4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610DE4"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610DE4" w:rsidRPr="007B49DA" w:rsidRDefault="00610DE4" w:rsidP="00610DE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610DE4" w:rsidRPr="007B49DA" w:rsidRDefault="00610DE4" w:rsidP="00610DE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610DE4" w:rsidRPr="007B49DA" w:rsidRDefault="00610DE4" w:rsidP="00610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 final settlement price will be equal to the arithmetic average of the day-ahead hourly off-peak LMPs for the JCPL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18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PJM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 hourly Peak LMPs for the contract month will be considered f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inal at 5:00 PM EPT on the fifth business day following the last trading day, and the final settlement price will not be adjusted in the event that PJM adjusts any LMPs at a later time for any reason. </w:t>
      </w:r>
    </w:p>
    <w:p w:rsidR="00610DE4" w:rsidRPr="007B49DA" w:rsidRDefault="00610DE4" w:rsidP="0061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DE4" w:rsidRPr="007B49DA" w:rsidRDefault="00610DE4" w:rsidP="00610DE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If the final settlement price is not available or the normal settlement procedure cannot be utilized due to a trading disruption or other unusual circumstance, the final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lastRenderedPageBreak/>
        <w:t>settlement price will be determined in accordance with the Rules and By-Laws of the Clearing Corporation.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10DE4" w:rsidRPr="007B49DA" w:rsidRDefault="00482064" w:rsidP="00610DE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348</w:t>
      </w:r>
      <w:r w:rsidR="00610DE4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610DE4"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610DE4" w:rsidRPr="007B49DA" w:rsidRDefault="00610DE4" w:rsidP="00610DE4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10DE4" w:rsidRPr="007B49DA" w:rsidRDefault="00482064" w:rsidP="00610DE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348</w:t>
      </w:r>
      <w:r w:rsidR="00610DE4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610DE4"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610DE4" w:rsidRPr="007B49DA" w:rsidRDefault="00610DE4" w:rsidP="00610DE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10DE4" w:rsidRPr="007B49DA" w:rsidRDefault="00610DE4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10DE4" w:rsidRPr="007B49DA" w:rsidRDefault="00610DE4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10DE4" w:rsidRPr="007B49DA" w:rsidRDefault="00610DE4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82064" w:rsidRPr="00B74785" w:rsidRDefault="00482064" w:rsidP="004820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350C 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NFX PJM PEPCO Zone Day-Ahead Off-Peak Financial Futures </w:t>
      </w:r>
      <w:r w:rsidR="00262CD5" w:rsidRPr="007B49DA">
        <w:rPr>
          <w:rFonts w:eastAsia="Calibri"/>
          <w:sz w:val="24"/>
          <w:szCs w:val="24"/>
          <w:u w:val="single"/>
        </w:rPr>
        <w:t>–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25MWh</w:t>
      </w:r>
      <w:r w:rsidR="0026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(PPYQ)</w:t>
      </w:r>
    </w:p>
    <w:p w:rsidR="00482064" w:rsidRPr="007B49DA" w:rsidRDefault="00482064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482064" w:rsidRPr="007B49DA" w:rsidRDefault="00482064" w:rsidP="0048206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350C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482064" w:rsidRPr="007B49DA" w:rsidRDefault="00482064" w:rsidP="004820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482064" w:rsidRPr="007B49DA" w:rsidRDefault="00482064" w:rsidP="0048206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350C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482064" w:rsidRPr="007B49DA" w:rsidRDefault="00482064" w:rsidP="004820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482064" w:rsidRPr="007B49DA" w:rsidRDefault="00482064" w:rsidP="004820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482064" w:rsidRPr="007B49DA" w:rsidRDefault="00482064" w:rsidP="00482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 final settlement price will be equal to the arithmetic average of the day-ahead hourly off-peak LMPs for the PEPCO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19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PJM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hourly Peak LMPs for the contract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month will be considered final at 5:00 PM EPT on the fifth business day following the last trading day, and the final settlement price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will not be adjusted in the event that PJM adjusts any LMPs at a later time for any reason. </w:t>
      </w:r>
    </w:p>
    <w:p w:rsidR="00482064" w:rsidRPr="007B49DA" w:rsidRDefault="00482064" w:rsidP="0048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064" w:rsidRPr="007B49DA" w:rsidRDefault="00482064" w:rsidP="004820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482064" w:rsidRPr="007B49DA" w:rsidRDefault="00482064" w:rsidP="0048206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350C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82064" w:rsidRPr="007B49DA" w:rsidRDefault="00482064" w:rsidP="00482064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482064" w:rsidRPr="007B49DA" w:rsidRDefault="00482064" w:rsidP="0048206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350C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482064" w:rsidRDefault="00482064" w:rsidP="004820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3A0DB4" w:rsidRPr="007B49DA" w:rsidRDefault="003A0DB4" w:rsidP="004820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482064" w:rsidRPr="007B49DA" w:rsidRDefault="00482064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62CD5" w:rsidRPr="007D3ECB" w:rsidRDefault="00262CD5" w:rsidP="00262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Chapter 35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NFX PJM PE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 Zone Day-Ahead Off-Peak Financial Futures </w:t>
      </w:r>
      <w:r w:rsidRPr="007B49DA">
        <w:rPr>
          <w:rFonts w:eastAsia="Calibri"/>
          <w:sz w:val="24"/>
          <w:szCs w:val="24"/>
          <w:u w:val="single"/>
        </w:rPr>
        <w:t>–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25MWh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YQ)</w:t>
      </w:r>
    </w:p>
    <w:p w:rsidR="00262CD5" w:rsidRPr="007B49DA" w:rsidRDefault="00262CD5" w:rsidP="00262C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2CD5" w:rsidRPr="007B49DA" w:rsidRDefault="00262CD5" w:rsidP="00262CD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</w:t>
      </w:r>
      <w:r w:rsidR="006C06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262CD5" w:rsidRPr="007B49DA" w:rsidRDefault="00262CD5" w:rsidP="00262C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contract month. Trading ceases at 5:00 PM EPT on the last trading day of the delivery month.  </w:t>
      </w:r>
    </w:p>
    <w:p w:rsidR="00C879EC" w:rsidRPr="00C879EC" w:rsidRDefault="00C879EC" w:rsidP="00C879E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2CD5" w:rsidRPr="007B49DA" w:rsidRDefault="00262CD5" w:rsidP="00262CD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</w:t>
      </w:r>
      <w:r w:rsidR="006C06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262CD5" w:rsidRPr="007B49DA" w:rsidRDefault="00262CD5" w:rsidP="00262C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262CD5" w:rsidRPr="007B49DA" w:rsidRDefault="00262CD5" w:rsidP="00262C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262CD5" w:rsidRPr="007B49DA" w:rsidRDefault="00262CD5" w:rsidP="0026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lastRenderedPageBreak/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 final settlement price will be equal to the arithmetic average of the day-ahead hourly off-peak LMPs for the PECO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20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PJM 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hourly Peak LMPs for the contract month will be considered final at 5:00 PM EPT on the fifth business day following the last trading day, and the final settlement price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will not be adjusted in the event that PJM adjusts any LMPs at a later time for any reason. </w:t>
      </w:r>
    </w:p>
    <w:p w:rsidR="00262CD5" w:rsidRPr="007B49DA" w:rsidRDefault="00262CD5" w:rsidP="00262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D5" w:rsidRPr="007B49DA" w:rsidRDefault="00262CD5" w:rsidP="00262C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2CD5" w:rsidRPr="007B49DA" w:rsidRDefault="00262CD5" w:rsidP="00262CD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</w:t>
      </w:r>
      <w:r w:rsidR="006C06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262CD5" w:rsidRPr="007B49DA" w:rsidRDefault="00262CD5" w:rsidP="00262CD5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2CD5" w:rsidRPr="007B49DA" w:rsidRDefault="00262CD5" w:rsidP="00262CD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</w:t>
      </w:r>
      <w:r w:rsidR="006C06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262CD5" w:rsidRPr="007B49DA" w:rsidRDefault="00262CD5" w:rsidP="00262C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262CD5" w:rsidRDefault="00262CD5" w:rsidP="00EB5B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B5BE0" w:rsidRPr="00B74785" w:rsidRDefault="0026046E" w:rsidP="00EB5B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Chapter 3</w:t>
      </w:r>
      <w:r w:rsidR="00146D29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53</w:t>
      </w: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B5BE0"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NFX MISO Minnesota Hub Day-Ahead Peak Financial Futures (MPFQ)</w:t>
      </w:r>
    </w:p>
    <w:p w:rsidR="0026046E" w:rsidRPr="007B49DA" w:rsidRDefault="0026046E" w:rsidP="00724A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3A0DB4" w:rsidRDefault="003A0DB4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353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26046E" w:rsidRPr="007B49DA" w:rsidRDefault="0026046E" w:rsidP="0026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mathematical average of the Day-Ahead hourly Peak LMPs for the </w:t>
      </w:r>
      <w:r w:rsidR="00A14121" w:rsidRPr="007B49D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Minnesota Hub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as published by </w:t>
      </w:r>
      <w:r w:rsidR="00A14121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where the Peak hours are the hours ending 8:00 through 23:00 EPT for each Monday through Friday excluding NERC holidays.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21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</w:t>
      </w:r>
      <w:r w:rsidR="00A14121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</w:t>
      </w:r>
      <w:r w:rsidR="000471F1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hourly Peak LMPs for the contract month will be considered final at 5:00 PM EPT on the fifth business day following the last trad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ing day, and the final settlement price will not be adjusted in the event that </w:t>
      </w:r>
      <w:r w:rsidR="00A14121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adjusts any LMPs at a later time for any reason. </w:t>
      </w:r>
    </w:p>
    <w:p w:rsidR="0026046E" w:rsidRPr="007B49DA" w:rsidRDefault="0026046E" w:rsidP="0026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26046E" w:rsidRPr="007B49DA" w:rsidRDefault="0026046E" w:rsidP="0026046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26046E" w:rsidRPr="007B49DA" w:rsidRDefault="003A0DB4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FE6B2E" w:rsidRPr="00B74785" w:rsidRDefault="00FE6B2E" w:rsidP="00FE6B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="00363722" w:rsidRPr="007B49D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26046E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 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NFX MISO Minnesota Hub Day-Ahead Peak Mini Financial Futures - 5MW (MPIQ)</w:t>
      </w:r>
    </w:p>
    <w:p w:rsidR="00FE6B2E" w:rsidRPr="007B49DA" w:rsidRDefault="00FE6B2E" w:rsidP="00FE6B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353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A.04 Last Trading Day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A.06 Final and Daily Settlement and Settlement Prices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26046E" w:rsidRPr="007B49DA" w:rsidRDefault="0026046E" w:rsidP="0026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(c) </w:t>
      </w:r>
      <w:r w:rsidR="00FE6B2E" w:rsidRPr="007B49DA">
        <w:rPr>
          <w:rFonts w:ascii="Times New Roman" w:hAnsi="Times New Roman" w:cs="Times New Roman"/>
          <w:sz w:val="24"/>
          <w:szCs w:val="24"/>
          <w:u w:val="single"/>
        </w:rPr>
        <w:t>Pursuant to Chapter V, Section III, t</w:t>
      </w:r>
      <w:r w:rsidR="00FE6B2E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mathematical average of the Day-Ahead hourly Peak LMPs for the </w:t>
      </w:r>
      <w:r w:rsidR="00FE6B2E" w:rsidRPr="007B49D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Minnesota Hub </w:t>
      </w:r>
      <w:r w:rsidR="00FE6B2E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 published by MISO where the Peak hours are the hours ending 8:00 through 23:00 EPT for each Monday through Friday excluding NERC holidays.</w:t>
      </w:r>
      <w:r w:rsidR="00FE6B2E"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22"/>
      </w:r>
      <w:r w:rsidR="00FE6B2E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MISO </w:t>
      </w:r>
      <w:r w:rsidR="000471F1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</w:t>
      </w:r>
      <w:r w:rsidR="00FE6B2E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hourly Peak LMPs for the contract month will be considered final at 5:00 </w:t>
      </w:r>
      <w:r w:rsidR="00FE6B2E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PM EPT on the fifth business day following the last trading day, and the final settlement price will not be adjusted in the event that MISO adjusts any LMPs at a later time for any reason. </w:t>
      </w:r>
    </w:p>
    <w:p w:rsidR="0026046E" w:rsidRPr="007B49DA" w:rsidRDefault="0026046E" w:rsidP="0026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BC4953" w:rsidRPr="004A67D5" w:rsidRDefault="004A67D5" w:rsidP="0026046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A.08 Block Trade Minimum Quantity Threshold and Reporting Window</w:t>
      </w:r>
    </w:p>
    <w:p w:rsidR="0026046E" w:rsidRPr="007B49DA" w:rsidRDefault="0026046E" w:rsidP="0026046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A.10 Non-Reviewable Range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4A67D5" w:rsidRDefault="004A67D5" w:rsidP="001275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A67D5" w:rsidRDefault="004A67D5" w:rsidP="001275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A67D5" w:rsidRDefault="004A67D5" w:rsidP="001275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A67D5" w:rsidRDefault="004A67D5" w:rsidP="001275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A67D5" w:rsidRDefault="004A67D5" w:rsidP="001275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27526" w:rsidRPr="007B49DA" w:rsidRDefault="0026046E" w:rsidP="001275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="00363722" w:rsidRPr="007B49D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B </w:t>
      </w:r>
      <w:r w:rsidR="00127526"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NFX MISO Minnesota Hub Day-Ahead Peak Mini Financial Futures </w:t>
      </w:r>
      <w:r w:rsidR="00262CD5" w:rsidRPr="007B49DA">
        <w:rPr>
          <w:rFonts w:eastAsia="Calibri"/>
          <w:sz w:val="24"/>
          <w:szCs w:val="24"/>
          <w:u w:val="single"/>
        </w:rPr>
        <w:t>–</w:t>
      </w:r>
      <w:r w:rsidR="00262CD5">
        <w:rPr>
          <w:rFonts w:eastAsia="Calibri"/>
          <w:sz w:val="24"/>
          <w:szCs w:val="24"/>
          <w:u w:val="single"/>
        </w:rPr>
        <w:t xml:space="preserve"> </w:t>
      </w:r>
      <w:r w:rsidR="00127526"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1MW (MPOQ)</w:t>
      </w:r>
    </w:p>
    <w:p w:rsidR="00724A87" w:rsidRPr="007B49DA" w:rsidRDefault="00724A87" w:rsidP="00724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B.04 Last Trading Day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B.06 Final and Daily Settlement and Settlement Prices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26046E" w:rsidRPr="007B49DA" w:rsidRDefault="0026046E" w:rsidP="0026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(c) </w:t>
      </w:r>
      <w:r w:rsidR="00127526" w:rsidRPr="007B49DA">
        <w:rPr>
          <w:rFonts w:ascii="Times New Roman" w:hAnsi="Times New Roman" w:cs="Times New Roman"/>
          <w:sz w:val="24"/>
          <w:szCs w:val="24"/>
          <w:u w:val="single"/>
        </w:rPr>
        <w:t>Pursuant to Chapter V, Section III, t</w:t>
      </w:r>
      <w:r w:rsidR="00127526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mathematical average of the Day-Ahead hourly Peak LMPs for the </w:t>
      </w:r>
      <w:r w:rsidR="00127526" w:rsidRPr="007B49D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Minnesota Hub </w:t>
      </w:r>
      <w:r w:rsidR="00127526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 published by MISO where the Peak hours are the hours ending 8:00 through 23:00 EPT for each Monday through Friday excluding NERC holidays.</w:t>
      </w:r>
      <w:r w:rsidR="00127526"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23"/>
      </w:r>
      <w:r w:rsidR="00127526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All MISO </w:t>
      </w:r>
      <w:r w:rsidR="000471F1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</w:t>
      </w:r>
      <w:r w:rsidR="00127526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hourly Pe</w:t>
      </w:r>
      <w:r w:rsidR="00127526"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ak LMPs for the contract month will be considered final at 5:00 PM EPT on the fifth business day following the last trading day, and the final settlement price will not be adjusted in the event that MISO adjusts any LMPs at a later time for any reason.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26046E" w:rsidRPr="007B49DA" w:rsidRDefault="0026046E" w:rsidP="0026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46E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B.08 Block Trade Minimum Quantity Threshold and Reporting Window</w:t>
      </w:r>
    </w:p>
    <w:p w:rsidR="0026046E" w:rsidRPr="007B49DA" w:rsidRDefault="0026046E" w:rsidP="0026046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B.10 Non-Reviewable Range</w:t>
      </w:r>
    </w:p>
    <w:p w:rsidR="00127526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</w:t>
      </w:r>
      <w:r w:rsidR="004A67D5">
        <w:rPr>
          <w:rFonts w:ascii="Times New Roman" w:hAnsi="Times New Roman" w:cs="Times New Roman"/>
          <w:sz w:val="24"/>
          <w:szCs w:val="24"/>
          <w:u w:val="single"/>
        </w:rPr>
        <w:t xml:space="preserve"> Exchange's Error Trade Policy.</w:t>
      </w:r>
    </w:p>
    <w:p w:rsidR="003A0DB4" w:rsidRPr="007B49DA" w:rsidRDefault="003A0DB4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C74866" w:rsidRPr="007B49DA" w:rsidRDefault="0026046E" w:rsidP="00C748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="00363722"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74866"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NFX MISO Minnesota Hub Day-Ahead Off-Peak Financial Future (MDFQ)</w:t>
      </w:r>
    </w:p>
    <w:p w:rsidR="00724A87" w:rsidRPr="007B49DA" w:rsidRDefault="00724A87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26046E" w:rsidRPr="007B49DA" w:rsidRDefault="0026046E" w:rsidP="0026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mathematical average of the Day-Ahead hourly off-peak LMPs for the </w:t>
      </w:r>
      <w:r w:rsidR="00C74866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Minnesota Hub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as published by </w:t>
      </w:r>
      <w:r w:rsidR="00C74866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where the off-peak hours are the hours ending 01:00-07:00 and 24:00 EPT for each Monday through Friday excluding NERC holidays, and hours ending 01:00-24:00 EPT for each Saturday, Sunday and NERC holiday.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24"/>
      </w:r>
      <w:r w:rsidR="00C74866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All MISO</w:t>
      </w:r>
      <w:r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471F1"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hourly Peak LMPs for the contract month will be considered final at 5:00 PM EPT on the fifth business day following the last trading day, and the final settlement price will not be adjusted in the event that </w:t>
      </w:r>
      <w:r w:rsidR="00C74866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adjusts any LMPs at a later time for any reason. </w:t>
      </w:r>
    </w:p>
    <w:p w:rsidR="0026046E" w:rsidRPr="007B49DA" w:rsidRDefault="0026046E" w:rsidP="0026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26046E" w:rsidRPr="007B49DA" w:rsidRDefault="0026046E" w:rsidP="0026046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E2441A" w:rsidRPr="00B74785" w:rsidRDefault="00E2441A" w:rsidP="00E244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="00363722"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 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NFX MISO Minnesota Hub Day-Ahead Off-Peak Mini Financial Futures </w:t>
      </w:r>
      <w:r w:rsidR="00992CE8" w:rsidRPr="007B49DA">
        <w:rPr>
          <w:rFonts w:eastAsia="Calibri"/>
          <w:sz w:val="24"/>
          <w:szCs w:val="24"/>
          <w:u w:val="single"/>
        </w:rPr>
        <w:t>–</w:t>
      </w:r>
      <w:r w:rsidR="00992CE8">
        <w:rPr>
          <w:rFonts w:eastAsia="Calibri"/>
          <w:sz w:val="24"/>
          <w:szCs w:val="24"/>
          <w:u w:val="single"/>
        </w:rPr>
        <w:t xml:space="preserve"> 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25MWh (MDTQ)</w:t>
      </w:r>
    </w:p>
    <w:p w:rsidR="008061A2" w:rsidRPr="007B49DA" w:rsidRDefault="008061A2" w:rsidP="008061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A.04 Last Trading Day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A.06 Final and Daily Settlement and Settlement Prices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26046E" w:rsidRPr="007B49DA" w:rsidRDefault="0026046E" w:rsidP="0026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 final settlement price will be equal to the mathematical average of the Day-Ahead hourly off-peak LMPs for the</w:t>
      </w:r>
      <w:r w:rsidR="008061A2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2441A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Minnesota Hub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as published by </w:t>
      </w:r>
      <w:r w:rsidR="00E2441A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where the off-peak hours are the hours ending 01:00-07:00 and 24:00 EPT for each Monday through Friday excluding NERC holidays, and hours ending 01:00-24:00 EPT for each Saturday, Sunday and NERC holiday.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25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All </w:t>
      </w:r>
      <w:r w:rsidR="00E2441A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day-ahead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hourly Peak LMPs for the contract month will be considered final at 5:00 PM EPT on the fifth business day following the last trading day, and the final settlement price will not be adjusted in the event that </w:t>
      </w:r>
      <w:r w:rsidR="00E2441A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adjusts any LMPs at a later time for any reason. </w:t>
      </w:r>
    </w:p>
    <w:p w:rsidR="0026046E" w:rsidRPr="007B49DA" w:rsidRDefault="0026046E" w:rsidP="0026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(d) If the daily settlement price described in (b) above is unavailable the Exchange may in its sole discretion establish a daily settlement price that it deems to be a fair and reasonable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lastRenderedPageBreak/>
        <w:t>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A.08 Block Trade Minimum Quantity Threshold and Reporting Window</w:t>
      </w:r>
    </w:p>
    <w:p w:rsidR="0026046E" w:rsidRPr="007B49DA" w:rsidRDefault="0026046E" w:rsidP="0026046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A.10 Non-Reviewable Range</w:t>
      </w:r>
    </w:p>
    <w:p w:rsidR="0026046E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3A0DB4" w:rsidRPr="007B49DA" w:rsidRDefault="003A0DB4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C039BD" w:rsidRPr="00B74785" w:rsidRDefault="00C039BD" w:rsidP="00C03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="00363722"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B 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NFX MISO Minnesota Hub Day-Ahead Off-Peak Mini Financial Futures </w:t>
      </w:r>
      <w:r w:rsidR="00992CE8" w:rsidRPr="007B49DA">
        <w:rPr>
          <w:rFonts w:eastAsia="Calibri"/>
          <w:sz w:val="24"/>
          <w:szCs w:val="24"/>
          <w:u w:val="single"/>
        </w:rPr>
        <w:t>–</w:t>
      </w:r>
      <w:r w:rsidR="00992CE8">
        <w:rPr>
          <w:rFonts w:eastAsia="Calibri"/>
          <w:sz w:val="24"/>
          <w:szCs w:val="24"/>
          <w:u w:val="single"/>
        </w:rPr>
        <w:t xml:space="preserve"> </w:t>
      </w:r>
      <w:r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5MWh (MDIQ)</w:t>
      </w:r>
    </w:p>
    <w:p w:rsidR="0026046E" w:rsidRPr="007B49DA" w:rsidRDefault="0026046E" w:rsidP="00806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B.04 Last Trading Day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B.06 Final and Daily Settlement and Settlement Prices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26046E" w:rsidRPr="007B49DA" w:rsidRDefault="0026046E" w:rsidP="0026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 final settlement price will be equal to the mathematical average of the Day-Ahead hourly off-p</w:t>
      </w:r>
      <w:r w:rsidR="00A8215C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eak LMPs for the </w:t>
      </w:r>
      <w:r w:rsidR="00C039B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Minnesota Hub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as published by </w:t>
      </w:r>
      <w:r w:rsidR="00C039B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where the off-peak hours are the hours ending 01:00-07:00 and 24:00 EPT for each Monday through Friday excluding NERC holidays, and hours ending 01:00-24:00 EPT for each Saturday, Sunday and NERC holiday.</w:t>
      </w:r>
      <w:r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26"/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All </w:t>
      </w:r>
      <w:r w:rsidR="00C039BD" w:rsidRPr="00DF2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day-ahead 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hourly Peak LMPs for the contract month </w:t>
      </w:r>
      <w:r w:rsidRPr="00D80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will be considered final at 5:00 PM EPT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on the fifth business day following the last trading day, and the final settlement price will not be adjusted in the event that </w:t>
      </w:r>
      <w:r w:rsidR="00C039BD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MISO </w:t>
      </w:r>
      <w:r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adjusts any LMPs at a later time for any reason. </w:t>
      </w:r>
    </w:p>
    <w:p w:rsidR="0026046E" w:rsidRPr="007B49DA" w:rsidRDefault="0026046E" w:rsidP="0026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B.08 Block Trade Minimum Quantity Threshold and Reporting Window</w:t>
      </w:r>
    </w:p>
    <w:p w:rsidR="0026046E" w:rsidRPr="007B49DA" w:rsidRDefault="0026046E" w:rsidP="0026046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26046E" w:rsidRPr="007B49DA" w:rsidRDefault="00363722" w:rsidP="0026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  <w:r w:rsidR="0026046E" w:rsidRPr="007B49DA">
        <w:rPr>
          <w:rFonts w:ascii="Times New Roman" w:hAnsi="Times New Roman" w:cs="Times New Roman"/>
          <w:b/>
          <w:sz w:val="24"/>
          <w:szCs w:val="24"/>
          <w:u w:val="single"/>
        </w:rPr>
        <w:t>B.10 Non-Reviewable Range</w:t>
      </w:r>
    </w:p>
    <w:p w:rsidR="0026046E" w:rsidRPr="007B49DA" w:rsidRDefault="0026046E" w:rsidP="002604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B3476B" w:rsidRPr="00B74785" w:rsidRDefault="00146D29" w:rsidP="00B347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Chapter 354C</w:t>
      </w:r>
      <w:r w:rsidR="00E65090"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3476B"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NFX MISO Minnesota Hub Day-Ahead Off-Peak Mini Financial Futures </w:t>
      </w:r>
      <w:r w:rsidR="00992CE8" w:rsidRPr="007B49DA">
        <w:rPr>
          <w:rFonts w:eastAsia="Calibri"/>
          <w:sz w:val="24"/>
          <w:szCs w:val="24"/>
          <w:u w:val="single"/>
        </w:rPr>
        <w:t>–</w:t>
      </w:r>
      <w:r w:rsidR="00992CE8">
        <w:rPr>
          <w:rFonts w:eastAsia="Calibri"/>
          <w:sz w:val="24"/>
          <w:szCs w:val="24"/>
          <w:u w:val="single"/>
        </w:rPr>
        <w:t xml:space="preserve"> </w:t>
      </w:r>
      <w:r w:rsidR="00B3476B" w:rsidRPr="007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1MWh (MDOQ)</w:t>
      </w:r>
    </w:p>
    <w:p w:rsidR="004A67D5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65090" w:rsidRPr="007B49DA" w:rsidRDefault="00146D29" w:rsidP="00E65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354C</w:t>
      </w:r>
      <w:r w:rsidR="00E65090" w:rsidRPr="007B49DA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:rsidR="00E65090" w:rsidRPr="007B49DA" w:rsidRDefault="00E65090" w:rsidP="00E650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65090" w:rsidRPr="007B49DA" w:rsidRDefault="00146D29" w:rsidP="00E65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354C</w:t>
      </w:r>
      <w:r w:rsidR="00E65090" w:rsidRPr="007B49DA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:rsidR="00E65090" w:rsidRPr="007B49DA" w:rsidRDefault="00E65090" w:rsidP="00E650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:rsidR="00E65090" w:rsidRPr="007B49DA" w:rsidRDefault="00E65090" w:rsidP="00E650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E65090" w:rsidRPr="007B49DA" w:rsidRDefault="00E65090" w:rsidP="00E6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(c) </w:t>
      </w:r>
      <w:r w:rsidR="00B3476B" w:rsidRPr="007B49DA">
        <w:rPr>
          <w:rFonts w:ascii="Times New Roman" w:hAnsi="Times New Roman" w:cs="Times New Roman"/>
          <w:sz w:val="24"/>
          <w:szCs w:val="24"/>
          <w:u w:val="single"/>
        </w:rPr>
        <w:t>Pursuant to Chapter V, Section III, t</w:t>
      </w:r>
      <w:r w:rsidR="00B3476B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mathematical average of the Day-Ahead hourly off-peak LMPs for the Minnesota Hub as published by MISO where the off-peak hours are the hours ending 01:00-07:00 and 24:00 EPT for each Monday </w:t>
      </w:r>
      <w:r w:rsidR="00B3476B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through Friday excluding NERC holidays, and hours ending 01:00-24:00 EPT for each Saturday, Sunday and NERC holiday.</w:t>
      </w:r>
      <w:r w:rsidR="00B3476B" w:rsidRPr="007B49D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ootnoteReference w:id="27"/>
      </w:r>
      <w:r w:rsidR="00B3476B" w:rsidRPr="007B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All MISO day-ahead hourly Peak LMPs for the contract month will be considered final at 5:00 PM EPT on the fifth business day following the last trading day, and the final settlement price will not be adjusted in the event that MISO adjusts any LMPs at a later time for any reason.</w:t>
      </w:r>
    </w:p>
    <w:p w:rsidR="00E65090" w:rsidRPr="007B49DA" w:rsidRDefault="00E65090" w:rsidP="00E6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20" w:rsidRPr="007B49DA" w:rsidRDefault="00E65090" w:rsidP="00E650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</w:t>
      </w:r>
      <w:r w:rsidRPr="007B49DA">
        <w:rPr>
          <w:rFonts w:ascii="Times New Roman" w:hAnsi="Times New Roman" w:cs="Times New Roman"/>
          <w:sz w:val="24"/>
          <w:szCs w:val="24"/>
        </w:rPr>
        <w:t xml:space="preserve">  </w:t>
      </w:r>
      <w:r w:rsidRPr="007B49DA">
        <w:rPr>
          <w:rFonts w:ascii="Times New Roman" w:hAnsi="Times New Roman" w:cs="Times New Roman"/>
          <w:sz w:val="24"/>
          <w:szCs w:val="24"/>
          <w:u w:val="single"/>
        </w:rPr>
        <w:t>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65090" w:rsidRPr="007B49DA" w:rsidRDefault="00146D29" w:rsidP="00E65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354C</w:t>
      </w:r>
      <w:r w:rsidR="00E65090" w:rsidRPr="007B49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E65090" w:rsidRPr="007B49DA" w:rsidRDefault="00E65090" w:rsidP="00E65090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:rsidR="004A67D5" w:rsidRPr="00C879EC" w:rsidRDefault="004A67D5" w:rsidP="004A67D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E65090" w:rsidRPr="007B49DA" w:rsidRDefault="00146D29" w:rsidP="00E65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354C</w:t>
      </w:r>
      <w:r w:rsidR="00E65090" w:rsidRPr="007B49DA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:rsidR="00E65090" w:rsidRPr="007B49DA" w:rsidRDefault="00E65090" w:rsidP="00E650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9DA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A6510" w:rsidRPr="007B49DA" w:rsidRDefault="006A6510" w:rsidP="00D835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6A6510" w:rsidRPr="007B4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F9" w:rsidRDefault="006B37F9" w:rsidP="00154462">
      <w:pPr>
        <w:spacing w:after="0" w:line="240" w:lineRule="auto"/>
      </w:pPr>
      <w:r>
        <w:separator/>
      </w:r>
    </w:p>
  </w:endnote>
  <w:endnote w:type="continuationSeparator" w:id="0">
    <w:p w:rsidR="006B37F9" w:rsidRDefault="006B37F9" w:rsidP="0015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F9" w:rsidRDefault="006B37F9" w:rsidP="00154462">
      <w:pPr>
        <w:spacing w:after="0" w:line="240" w:lineRule="auto"/>
      </w:pPr>
      <w:r>
        <w:separator/>
      </w:r>
    </w:p>
  </w:footnote>
  <w:footnote w:type="continuationSeparator" w:id="0">
    <w:p w:rsidR="006B37F9" w:rsidRDefault="006B37F9" w:rsidP="00154462">
      <w:pPr>
        <w:spacing w:after="0" w:line="240" w:lineRule="auto"/>
      </w:pPr>
      <w:r>
        <w:continuationSeparator/>
      </w:r>
    </w:p>
  </w:footnote>
  <w:footnote w:id="1">
    <w:p w:rsidR="00C879EC" w:rsidRPr="00EA4F65" w:rsidRDefault="00C879EC" w:rsidP="00E139A2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711ED3">
        <w:rPr>
          <w:rStyle w:val="apple-converted-space"/>
          <w:rFonts w:ascii="Times New Roman" w:hAnsi="Times New Roman" w:cs="Times New Roman"/>
          <w:color w:val="000000"/>
          <w:vertAlign w:val="superscript"/>
        </w:rPr>
        <w:t> </w:t>
      </w:r>
      <w:r>
        <w:rPr>
          <w:rFonts w:ascii="Times New Roman" w:hAnsi="Times New Roman" w:cs="Times New Roman"/>
          <w:color w:val="000000"/>
          <w:u w:val="single"/>
        </w:rPr>
        <w:t>As of June 12, 2017</w:t>
      </w:r>
      <w:r w:rsidRPr="00E139A2">
        <w:rPr>
          <w:rFonts w:ascii="Times New Roman" w:hAnsi="Times New Roman" w:cs="Times New Roman"/>
          <w:color w:val="000000"/>
          <w:u w:val="single"/>
        </w:rPr>
        <w:t>, ISO-NE publishes the hourly LMP at the following page on its website:</w:t>
      </w:r>
      <w:r w:rsidRPr="00E139A2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1" w:tgtFrame="_blank" w:history="1">
        <w:r w:rsidRPr="00C161F3">
          <w:rPr>
            <w:rStyle w:val="Hyperlink"/>
            <w:rFonts w:ascii="Times New Roman" w:hAnsi="Times New Roman" w:cs="Times New Roman"/>
            <w:iCs/>
            <w:color w:val="009AB5"/>
          </w:rPr>
          <w:t>http://www.iso-ne.com/isoexpress/web/reports/pricing/-/tree/lmps-da-hourly</w:t>
        </w:r>
      </w:hyperlink>
      <w:r w:rsidRPr="00C161F3">
        <w:rPr>
          <w:rStyle w:val="apple-converted-space"/>
          <w:rFonts w:ascii="Times New Roman" w:hAnsi="Times New Roman" w:cs="Times New Roman"/>
          <w:iCs/>
          <w:color w:val="000000"/>
          <w:u w:val="single"/>
        </w:rPr>
        <w:t> </w:t>
      </w:r>
      <w:r w:rsidRPr="00C161F3">
        <w:rPr>
          <w:rFonts w:ascii="Times New Roman" w:hAnsi="Times New Roman" w:cs="Times New Roman"/>
          <w:color w:val="000000"/>
          <w:u w:val="single"/>
        </w:rPr>
        <w:t>, or another successor location. T</w:t>
      </w:r>
      <w:r w:rsidRPr="00E139A2">
        <w:rPr>
          <w:rFonts w:ascii="Times New Roman" w:hAnsi="Times New Roman" w:cs="Times New Roman"/>
          <w:color w:val="000000"/>
          <w:u w:val="single"/>
        </w:rPr>
        <w:t>he Location ID for Massachusetts Hub is 4000 and it is notated as ".H.INTERNAL_HUB" on the file. The webpage where the information is available could change.</w:t>
      </w:r>
    </w:p>
  </w:footnote>
  <w:footnote w:id="2">
    <w:p w:rsidR="00C879EC" w:rsidRPr="00EA4F65" w:rsidRDefault="00C879EC" w:rsidP="00E21732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711ED3">
        <w:rPr>
          <w:rStyle w:val="apple-converted-space"/>
          <w:rFonts w:ascii="Times New Roman" w:hAnsi="Times New Roman" w:cs="Times New Roman"/>
          <w:color w:val="000000"/>
          <w:vertAlign w:val="superscript"/>
        </w:rPr>
        <w:t> </w:t>
      </w:r>
      <w:r w:rsidRPr="00E21732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E21732">
        <w:rPr>
          <w:rFonts w:ascii="Times New Roman" w:hAnsi="Times New Roman" w:cs="Times New Roman"/>
          <w:color w:val="000000"/>
          <w:u w:val="single"/>
        </w:rPr>
        <w:t>, MISO publishes the hourly LMP at the following page on its website:</w:t>
      </w:r>
      <w:r w:rsidRPr="00E21732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2" w:tgtFrame="_blank" w:history="1">
        <w:r w:rsidRPr="00E21732">
          <w:rPr>
            <w:rStyle w:val="Hyperlink"/>
            <w:rFonts w:ascii="Times New Roman" w:hAnsi="Times New Roman" w:cs="Times New Roman"/>
            <w:color w:val="009AB5"/>
          </w:rPr>
          <w:t>https://www.misoenergy.org/Library/MarketReports/Pages/MarketReports.aspx</w:t>
        </w:r>
      </w:hyperlink>
      <w:r>
        <w:rPr>
          <w:rFonts w:ascii="Times New Roman" w:hAnsi="Times New Roman" w:cs="Times New Roman"/>
          <w:u w:val="single"/>
        </w:rPr>
        <w:t xml:space="preserve">.  </w:t>
      </w:r>
      <w:r w:rsidRPr="00E21732">
        <w:rPr>
          <w:rFonts w:ascii="Times New Roman" w:hAnsi="Times New Roman" w:cs="Times New Roman"/>
          <w:color w:val="000000"/>
          <w:u w:val="single"/>
        </w:rPr>
        <w:t>The respective LMP prices will be listed as INDIANA HUB on the file. The web page where the information is available could change.</w:t>
      </w:r>
    </w:p>
  </w:footnote>
  <w:footnote w:id="3">
    <w:p w:rsidR="00C879EC" w:rsidRPr="00EA4F65" w:rsidRDefault="00C879EC" w:rsidP="00DB2622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711ED3">
        <w:rPr>
          <w:rStyle w:val="apple-converted-space"/>
          <w:rFonts w:ascii="Times New Roman" w:hAnsi="Times New Roman" w:cs="Times New Roman"/>
          <w:color w:val="000000"/>
          <w:vertAlign w:val="superscript"/>
        </w:rPr>
        <w:t> </w:t>
      </w:r>
      <w:r w:rsidRPr="00DB2622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DB2622">
        <w:rPr>
          <w:rFonts w:ascii="Times New Roman" w:hAnsi="Times New Roman" w:cs="Times New Roman"/>
          <w:color w:val="000000"/>
          <w:u w:val="single"/>
        </w:rPr>
        <w:t>, PJM publishes the hourly LMP at the following page on its website:</w:t>
      </w:r>
      <w:r w:rsidRPr="00DB2622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3" w:tgtFrame="_blank" w:history="1">
        <w:r w:rsidRPr="00DB2622">
          <w:rPr>
            <w:rStyle w:val="Hyperlink"/>
            <w:rFonts w:ascii="Times New Roman" w:hAnsi="Times New Roman" w:cs="Times New Roman"/>
            <w:color w:val="009AB5"/>
          </w:rPr>
          <w:t>http://www.pjm.com/markets-and-operations/energy/real-time/lmp.aspx</w:t>
        </w:r>
      </w:hyperlink>
      <w:r w:rsidRPr="00DB2622">
        <w:rPr>
          <w:rFonts w:ascii="Times New Roman" w:hAnsi="Times New Roman" w:cs="Times New Roman"/>
          <w:color w:val="000000"/>
          <w:u w:val="single"/>
        </w:rPr>
        <w:t>. The respective LMP prices will be listed as AEP DAYTON HUB on the file. The web page where the information is available could change.</w:t>
      </w:r>
    </w:p>
  </w:footnote>
  <w:footnote w:id="4">
    <w:p w:rsidR="00C879EC" w:rsidRPr="00EA4F65" w:rsidRDefault="00C879EC" w:rsidP="00E86796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711ED3">
        <w:rPr>
          <w:rStyle w:val="apple-converted-space"/>
          <w:rFonts w:ascii="Times New Roman" w:hAnsi="Times New Roman" w:cs="Times New Roman"/>
          <w:color w:val="000000"/>
          <w:vertAlign w:val="superscript"/>
        </w:rPr>
        <w:t> </w:t>
      </w:r>
      <w:r w:rsidRPr="001462F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>June 12, 2017</w:t>
      </w:r>
      <w:r w:rsidRPr="001462F6">
        <w:rPr>
          <w:rFonts w:ascii="Times New Roman" w:hAnsi="Times New Roman" w:cs="Times New Roman"/>
          <w:color w:val="000000"/>
          <w:sz w:val="18"/>
          <w:szCs w:val="18"/>
          <w:u w:val="single"/>
        </w:rPr>
        <w:t>, PJM publishes the hourly LMP at the following page on its website:</w:t>
      </w:r>
      <w:r w:rsidRPr="001462F6">
        <w:rPr>
          <w:rStyle w:val="apple-converted-space"/>
          <w:rFonts w:ascii="Times New Roman" w:hAnsi="Times New Roman" w:cs="Times New Roman"/>
          <w:color w:val="000000"/>
          <w:sz w:val="18"/>
          <w:szCs w:val="18"/>
          <w:u w:val="single"/>
        </w:rPr>
        <w:t> </w:t>
      </w:r>
      <w:hyperlink r:id="rId4" w:tgtFrame="_blank" w:history="1">
        <w:r w:rsidRPr="001462F6">
          <w:rPr>
            <w:rStyle w:val="Hyperlink"/>
            <w:rFonts w:ascii="Times New Roman" w:hAnsi="Times New Roman" w:cs="Times New Roman"/>
            <w:color w:val="009AB5"/>
            <w:sz w:val="18"/>
            <w:szCs w:val="18"/>
          </w:rPr>
          <w:t>http://www.pjm.com/markets-and-operations/energy/real-time/lmp.aspx</w:t>
        </w:r>
      </w:hyperlink>
      <w:r w:rsidRPr="001462F6">
        <w:rPr>
          <w:rFonts w:ascii="Times New Roman" w:hAnsi="Times New Roman" w:cs="Times New Roman"/>
          <w:color w:val="000000"/>
          <w:sz w:val="18"/>
          <w:szCs w:val="18"/>
          <w:u w:val="single"/>
        </w:rPr>
        <w:t>. The respective LMP prices will be listed as N ILLINOIS HUB on the file. The web page where the information is available could change.</w:t>
      </w:r>
    </w:p>
  </w:footnote>
  <w:footnote w:id="5">
    <w:p w:rsidR="00C879EC" w:rsidRPr="00C161F3" w:rsidRDefault="00C879EC" w:rsidP="001C2F3B">
      <w:pPr>
        <w:pStyle w:val="FootnoteText"/>
        <w:rPr>
          <w:rFonts w:ascii="Times New Roman" w:hAnsi="Times New Roman" w:cs="Times New Roman"/>
          <w:color w:val="000000"/>
          <w:u w:val="single"/>
        </w:rPr>
      </w:pPr>
      <w:r w:rsidRPr="00C161F3">
        <w:rPr>
          <w:rStyle w:val="FootnoteReference"/>
          <w:u w:val="single"/>
        </w:rPr>
        <w:t xml:space="preserve">1 </w:t>
      </w:r>
      <w:r w:rsidRPr="00C161F3">
        <w:rPr>
          <w:rStyle w:val="apple-converted-space"/>
          <w:rFonts w:ascii="Times New Roman" w:hAnsi="Times New Roman" w:cs="Times New Roman"/>
          <w:color w:val="000000"/>
          <w:u w:val="single"/>
          <w:vertAlign w:val="superscript"/>
        </w:rPr>
        <w:t> </w:t>
      </w:r>
      <w:r w:rsidRPr="00C161F3">
        <w:rPr>
          <w:rFonts w:ascii="Times New Roman" w:hAnsi="Times New Roman" w:cs="Times New Roman"/>
          <w:color w:val="000000"/>
          <w:u w:val="single"/>
        </w:rPr>
        <w:t>As of June 12, 2017, PJM publishes the hourly LMP at the following page on its website: http://www.pjm.com/markets-and-operations/energy/day-ahead/</w:t>
      </w:r>
      <w:proofErr w:type="gramStart"/>
      <w:r w:rsidRPr="00C161F3">
        <w:rPr>
          <w:rFonts w:ascii="Times New Roman" w:hAnsi="Times New Roman" w:cs="Times New Roman"/>
          <w:color w:val="000000"/>
          <w:u w:val="single"/>
        </w:rPr>
        <w:t>lmpda.aspx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C161F3">
        <w:rPr>
          <w:rFonts w:ascii="Times New Roman" w:hAnsi="Times New Roman" w:cs="Times New Roman"/>
          <w:color w:val="000000"/>
          <w:u w:val="single"/>
        </w:rPr>
        <w:t>.</w:t>
      </w:r>
      <w:proofErr w:type="gramEnd"/>
      <w:r w:rsidRPr="00C161F3">
        <w:rPr>
          <w:rFonts w:ascii="Times New Roman" w:hAnsi="Times New Roman" w:cs="Times New Roman"/>
          <w:color w:val="000000"/>
          <w:u w:val="single"/>
        </w:rPr>
        <w:t xml:space="preserve"> The respective LMP prices will be listed as WESTERN HUB on the file. The webpage where the information is available could change.</w:t>
      </w:r>
    </w:p>
  </w:footnote>
  <w:footnote w:id="6">
    <w:p w:rsidR="00C879EC" w:rsidRPr="00C161F3" w:rsidRDefault="00C879EC" w:rsidP="00154462">
      <w:pPr>
        <w:pStyle w:val="FootnoteText"/>
        <w:rPr>
          <w:u w:val="single"/>
        </w:rPr>
      </w:pPr>
      <w:r w:rsidRPr="00C161F3">
        <w:rPr>
          <w:rStyle w:val="FootnoteReference"/>
          <w:u w:val="single"/>
        </w:rPr>
        <w:t xml:space="preserve">1 </w:t>
      </w:r>
      <w:r w:rsidRPr="00C161F3">
        <w:rPr>
          <w:rStyle w:val="apple-converted-space"/>
          <w:rFonts w:ascii="Times New Roman" w:hAnsi="Times New Roman" w:cs="Times New Roman"/>
          <w:color w:val="000000"/>
          <w:u w:val="single"/>
          <w:vertAlign w:val="superscript"/>
        </w:rPr>
        <w:t> </w:t>
      </w:r>
      <w:r w:rsidRPr="00C161F3">
        <w:rPr>
          <w:rFonts w:ascii="Times New Roman" w:hAnsi="Times New Roman" w:cs="Times New Roman"/>
          <w:color w:val="000000"/>
          <w:u w:val="single"/>
        </w:rPr>
        <w:t>As of June 12, 2017, PJM publishes the hourly LMP at the following page on its website: http://www.pjm.com/markets-and-operations/energy/day-ahead/lmpda.aspx. The respective LMP prices will be listed as WESTERN HUB on the file. The webpage where the information is available could change.</w:t>
      </w:r>
    </w:p>
  </w:footnote>
  <w:footnote w:id="7">
    <w:p w:rsidR="00C879EC" w:rsidRPr="00EA4F65" w:rsidRDefault="00C879EC" w:rsidP="00080DDB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711ED3">
        <w:rPr>
          <w:rStyle w:val="apple-converted-space"/>
          <w:rFonts w:ascii="Times New Roman" w:hAnsi="Times New Roman" w:cs="Times New Roman"/>
          <w:color w:val="000000"/>
          <w:vertAlign w:val="superscript"/>
        </w:rPr>
        <w:t> </w:t>
      </w:r>
      <w:r w:rsidRPr="00F8052F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F8052F">
        <w:rPr>
          <w:rFonts w:ascii="Times New Roman" w:hAnsi="Times New Roman" w:cs="Times New Roman"/>
          <w:color w:val="000000"/>
          <w:u w:val="single"/>
        </w:rPr>
        <w:t>, PJM publishes the hourly LMP at the following page on its website: http://www.pjm.com/markets-and-operations/energy/day-ahead/lmpda.aspx. The respective LMP prices will be listed as AEP DAYTON HUB on the file. The webpage where the information is available could change</w:t>
      </w:r>
    </w:p>
  </w:footnote>
  <w:footnote w:id="8">
    <w:p w:rsidR="00C879EC" w:rsidRPr="00EA4F65" w:rsidRDefault="00C879EC" w:rsidP="008B0B5A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711ED3">
        <w:rPr>
          <w:rStyle w:val="apple-converted-space"/>
          <w:rFonts w:ascii="Times New Roman" w:hAnsi="Times New Roman" w:cs="Times New Roman"/>
          <w:color w:val="000000"/>
          <w:vertAlign w:val="superscript"/>
        </w:rPr>
        <w:t> </w:t>
      </w:r>
      <w:r w:rsidRPr="0008230F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08230F">
        <w:rPr>
          <w:rFonts w:ascii="Times New Roman" w:hAnsi="Times New Roman" w:cs="Times New Roman"/>
          <w:color w:val="000000"/>
          <w:u w:val="single"/>
        </w:rPr>
        <w:t>, PJM publishes the hourly LMP at the following page on its website: http://www.pjm.com/markets-and-operations/energy/day-ahead/lmpda.aspx. The respective LMP prices will be listed as N ILLINOIS HUB on the file. The webpage where the information is available could change.</w:t>
      </w:r>
    </w:p>
  </w:footnote>
  <w:footnote w:id="9">
    <w:p w:rsidR="00C879EC" w:rsidRPr="00EA4F65" w:rsidRDefault="00C879EC" w:rsidP="008B0B5A">
      <w:pPr>
        <w:pStyle w:val="FootnoteText"/>
        <w:rPr>
          <w:u w:val="single"/>
        </w:rPr>
      </w:pPr>
      <w:r w:rsidRPr="00651F39">
        <w:rPr>
          <w:rStyle w:val="FootnoteReference"/>
          <w:u w:val="single"/>
        </w:rPr>
        <w:t xml:space="preserve">1 </w:t>
      </w:r>
      <w:r w:rsidRPr="00651F39">
        <w:rPr>
          <w:rStyle w:val="apple-converted-space"/>
          <w:rFonts w:ascii="Times New Roman" w:hAnsi="Times New Roman" w:cs="Times New Roman"/>
          <w:color w:val="000000"/>
          <w:u w:val="single"/>
          <w:vertAlign w:val="superscript"/>
        </w:rPr>
        <w:t> </w:t>
      </w:r>
      <w:r w:rsidRPr="00651F39">
        <w:rPr>
          <w:rFonts w:ascii="Times New Roman" w:hAnsi="Times New Roman" w:cs="Times New Roman"/>
          <w:color w:val="000000"/>
          <w:u w:val="single"/>
        </w:rPr>
        <w:t xml:space="preserve">As of June 12, 2017, </w:t>
      </w:r>
      <w:r w:rsidRPr="0008230F">
        <w:rPr>
          <w:rFonts w:ascii="Times New Roman" w:hAnsi="Times New Roman" w:cs="Times New Roman"/>
          <w:color w:val="000000"/>
          <w:u w:val="single"/>
        </w:rPr>
        <w:t>MISO publishes the hourly LMP at the following page on its website: https://www.misoenergy.org/Library/MarketReports/Pages/</w:t>
      </w:r>
      <w:proofErr w:type="gramStart"/>
      <w:r w:rsidRPr="0008230F">
        <w:rPr>
          <w:rFonts w:ascii="Times New Roman" w:hAnsi="Times New Roman" w:cs="Times New Roman"/>
          <w:color w:val="000000"/>
          <w:u w:val="single"/>
        </w:rPr>
        <w:t>MarketReports.aspx .</w:t>
      </w:r>
      <w:proofErr w:type="gramEnd"/>
      <w:r w:rsidRPr="0008230F">
        <w:rPr>
          <w:rFonts w:ascii="Times New Roman" w:hAnsi="Times New Roman" w:cs="Times New Roman"/>
          <w:color w:val="000000"/>
          <w:u w:val="single"/>
        </w:rPr>
        <w:t xml:space="preserve"> The respective LMP prices will be listed as INDIANA HUB on the file. The web page where the information is available could change.</w:t>
      </w:r>
    </w:p>
  </w:footnote>
  <w:footnote w:id="10">
    <w:p w:rsidR="00C879EC" w:rsidRPr="00EA4F65" w:rsidRDefault="00C879EC" w:rsidP="009222F4">
      <w:pPr>
        <w:pStyle w:val="FootnoteText"/>
        <w:rPr>
          <w:u w:val="single"/>
        </w:rPr>
      </w:pPr>
      <w:r w:rsidRPr="00C161F3">
        <w:rPr>
          <w:rStyle w:val="FootnoteReference"/>
          <w:u w:val="single"/>
        </w:rPr>
        <w:t xml:space="preserve">1 </w:t>
      </w:r>
      <w:r w:rsidRPr="00C161F3">
        <w:rPr>
          <w:rStyle w:val="apple-converted-space"/>
          <w:rFonts w:ascii="Times New Roman" w:hAnsi="Times New Roman" w:cs="Times New Roman"/>
          <w:color w:val="000000"/>
          <w:u w:val="single"/>
          <w:vertAlign w:val="superscript"/>
        </w:rPr>
        <w:t> </w:t>
      </w:r>
      <w:r w:rsidRPr="00C161F3">
        <w:rPr>
          <w:rFonts w:ascii="Times New Roman" w:hAnsi="Times New Roman" w:cs="Times New Roman"/>
          <w:color w:val="000000"/>
          <w:u w:val="single"/>
        </w:rPr>
        <w:t xml:space="preserve">As of June 12, 2017, </w:t>
      </w:r>
      <w:r w:rsidRPr="0008230F">
        <w:rPr>
          <w:rFonts w:ascii="Times New Roman" w:hAnsi="Times New Roman" w:cs="Times New Roman"/>
          <w:color w:val="000000"/>
          <w:u w:val="single"/>
        </w:rPr>
        <w:t>NYISO publishes the hourly LBMP at the following page on its website: http://www.nyiso.com/public/markets_operations/market_data/pricing_data/index.jsp. The respective LBMP prices will be listed as Zone A on the file. The web page where the information is available could change.</w:t>
      </w:r>
    </w:p>
  </w:footnote>
  <w:footnote w:id="11">
    <w:p w:rsidR="00C879EC" w:rsidRPr="00EA4F65" w:rsidRDefault="00C879EC" w:rsidP="00B63D23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2D1C9A">
        <w:rPr>
          <w:rStyle w:val="apple-converted-space"/>
          <w:rFonts w:ascii="Times New Roman" w:hAnsi="Times New Roman" w:cs="Times New Roman"/>
          <w:color w:val="000000"/>
          <w:u w:val="single"/>
          <w:vertAlign w:val="superscript"/>
        </w:rPr>
        <w:t> </w:t>
      </w:r>
      <w:r w:rsidRPr="002D1C9A">
        <w:rPr>
          <w:rFonts w:ascii="Times New Roman" w:hAnsi="Times New Roman" w:cs="Times New Roman"/>
          <w:color w:val="000000"/>
          <w:u w:val="single"/>
        </w:rPr>
        <w:t>As of June 12, 2017,</w:t>
      </w:r>
      <w:r w:rsidRPr="00711ED3">
        <w:rPr>
          <w:rFonts w:ascii="Times New Roman" w:hAnsi="Times New Roman" w:cs="Times New Roman"/>
          <w:color w:val="000000"/>
        </w:rPr>
        <w:t xml:space="preserve"> </w:t>
      </w:r>
      <w:r w:rsidRPr="002D1C9A">
        <w:rPr>
          <w:rFonts w:ascii="Times New Roman" w:hAnsi="Times New Roman" w:cs="Times New Roman"/>
          <w:color w:val="000000"/>
          <w:u w:val="single"/>
        </w:rPr>
        <w:t>NYISO publishes the hourly LBMP at the following page on its website: http://www.nyiso.com/public/markets_operations/market_data/pricing_data/index.jsp. The respective LBMP</w:t>
      </w:r>
      <w:r>
        <w:rPr>
          <w:rFonts w:ascii="Times New Roman" w:hAnsi="Times New Roman" w:cs="Times New Roman"/>
          <w:color w:val="000000"/>
          <w:u w:val="single"/>
        </w:rPr>
        <w:t xml:space="preserve"> prices will be listed as Zone C</w:t>
      </w:r>
      <w:r w:rsidRPr="002D1C9A">
        <w:rPr>
          <w:rFonts w:ascii="Times New Roman" w:hAnsi="Times New Roman" w:cs="Times New Roman"/>
          <w:color w:val="000000"/>
          <w:u w:val="single"/>
        </w:rPr>
        <w:t xml:space="preserve"> on the file. The web page where the information is available could change.</w:t>
      </w:r>
    </w:p>
  </w:footnote>
  <w:footnote w:id="12">
    <w:p w:rsidR="00C879EC" w:rsidRPr="00C161F3" w:rsidRDefault="00C879EC" w:rsidP="009677A2">
      <w:pPr>
        <w:pStyle w:val="FootnoteText"/>
        <w:rPr>
          <w:u w:val="single"/>
        </w:rPr>
      </w:pPr>
      <w:r w:rsidRPr="00C161F3">
        <w:rPr>
          <w:rStyle w:val="FootnoteReference"/>
          <w:u w:val="single"/>
        </w:rPr>
        <w:t xml:space="preserve">1 </w:t>
      </w:r>
      <w:r w:rsidRPr="00C161F3">
        <w:rPr>
          <w:rStyle w:val="apple-converted-space"/>
          <w:rFonts w:ascii="Times New Roman" w:hAnsi="Times New Roman" w:cs="Times New Roman"/>
          <w:color w:val="000000"/>
          <w:u w:val="single"/>
          <w:vertAlign w:val="superscript"/>
        </w:rPr>
        <w:t> </w:t>
      </w:r>
      <w:r w:rsidRPr="00C161F3">
        <w:rPr>
          <w:rFonts w:ascii="Times New Roman" w:hAnsi="Times New Roman" w:cs="Times New Roman"/>
          <w:color w:val="000000"/>
          <w:u w:val="single"/>
        </w:rPr>
        <w:t>As of June 12, 2017, NYISO publishes the hourly LBMP at the following page on its website: http://www.nyiso.com/public/markets_operations/market_data/pricing_data/index.jsp. The respective LBMP prices will be listed as Zone D on the file. The web page where the information is available could change.</w:t>
      </w:r>
    </w:p>
  </w:footnote>
  <w:footnote w:id="13">
    <w:p w:rsidR="00C879EC" w:rsidRPr="001D191E" w:rsidRDefault="00C879EC" w:rsidP="00E113AB">
      <w:pPr>
        <w:pStyle w:val="FootnoteText"/>
        <w:rPr>
          <w:rFonts w:ascii="Times New Roman" w:hAnsi="Times New Roman" w:cs="Times New Roman"/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1D191E">
        <w:rPr>
          <w:rStyle w:val="apple-converted-space"/>
          <w:rFonts w:ascii="Times New Roman" w:hAnsi="Times New Roman" w:cs="Times New Roman"/>
          <w:color w:val="000000"/>
          <w:u w:val="single"/>
          <w:vertAlign w:val="superscript"/>
        </w:rPr>
        <w:t> </w:t>
      </w:r>
      <w:r w:rsidRPr="001D191E">
        <w:rPr>
          <w:rFonts w:ascii="Times New Roman" w:hAnsi="Times New Roman" w:cs="Times New Roman"/>
          <w:color w:val="000000"/>
          <w:u w:val="single"/>
        </w:rPr>
        <w:t>As of June 12, 2017,</w:t>
      </w:r>
      <w:r>
        <w:rPr>
          <w:rFonts w:ascii="Times New Roman" w:hAnsi="Times New Roman" w:cs="Times New Roman"/>
          <w:color w:val="000000"/>
        </w:rPr>
        <w:t xml:space="preserve"> </w:t>
      </w:r>
      <w:r w:rsidRPr="001D191E">
        <w:rPr>
          <w:rFonts w:ascii="Times New Roman" w:hAnsi="Times New Roman" w:cs="Times New Roman"/>
          <w:color w:val="000000"/>
          <w:u w:val="single"/>
        </w:rPr>
        <w:t>NYISO publishes the hourly LBMP at the following page on its website: http://www.nyiso.com/public/markets_operations/market_data/pricing_data/index.jsp. The respective LBMP</w:t>
      </w:r>
      <w:r>
        <w:rPr>
          <w:rFonts w:ascii="Times New Roman" w:hAnsi="Times New Roman" w:cs="Times New Roman"/>
          <w:color w:val="000000"/>
          <w:u w:val="single"/>
        </w:rPr>
        <w:t xml:space="preserve"> prices will be listed as Zone F</w:t>
      </w:r>
      <w:r w:rsidRPr="001D191E">
        <w:rPr>
          <w:rFonts w:ascii="Times New Roman" w:hAnsi="Times New Roman" w:cs="Times New Roman"/>
          <w:color w:val="000000"/>
          <w:u w:val="single"/>
        </w:rPr>
        <w:t xml:space="preserve"> on the file. The web page where the information is available could change.</w:t>
      </w:r>
    </w:p>
  </w:footnote>
  <w:footnote w:id="14">
    <w:p w:rsidR="00C879EC" w:rsidRPr="001D191E" w:rsidRDefault="00C879EC" w:rsidP="00342B67">
      <w:pPr>
        <w:pStyle w:val="FootnoteText"/>
        <w:rPr>
          <w:rFonts w:ascii="Times New Roman" w:hAnsi="Times New Roman" w:cs="Times New Roman"/>
          <w:u w:val="single"/>
        </w:rPr>
      </w:pPr>
      <w:r w:rsidRPr="001D191E">
        <w:rPr>
          <w:rStyle w:val="FootnoteReference"/>
          <w:rFonts w:ascii="Times New Roman" w:hAnsi="Times New Roman" w:cs="Times New Roman"/>
          <w:u w:val="single"/>
        </w:rPr>
        <w:t xml:space="preserve">1 </w:t>
      </w:r>
      <w:r w:rsidRPr="001D191E">
        <w:rPr>
          <w:rStyle w:val="apple-converted-space"/>
          <w:rFonts w:ascii="Times New Roman" w:hAnsi="Times New Roman" w:cs="Times New Roman"/>
          <w:color w:val="000000"/>
          <w:u w:val="single"/>
          <w:vertAlign w:val="superscript"/>
        </w:rPr>
        <w:t> </w:t>
      </w:r>
      <w:r w:rsidRPr="001D191E">
        <w:rPr>
          <w:rFonts w:ascii="Times New Roman" w:hAnsi="Times New Roman" w:cs="Times New Roman"/>
          <w:color w:val="000000"/>
          <w:u w:val="single"/>
        </w:rPr>
        <w:t>As of June 12, 2017, NYISO publishes the hourly LBMP at the following page on its website: http://www.nyiso.com/public/markets_operations/market_data/pricing_data/index.jsp. The respective LBMP prices will</w:t>
      </w:r>
      <w:r>
        <w:rPr>
          <w:rFonts w:ascii="Times New Roman" w:hAnsi="Times New Roman" w:cs="Times New Roman"/>
          <w:color w:val="000000"/>
          <w:u w:val="single"/>
        </w:rPr>
        <w:t xml:space="preserve"> be listed as Zone G</w:t>
      </w:r>
      <w:r w:rsidRPr="001D191E">
        <w:rPr>
          <w:rFonts w:ascii="Times New Roman" w:hAnsi="Times New Roman" w:cs="Times New Roman"/>
          <w:color w:val="000000"/>
          <w:u w:val="single"/>
        </w:rPr>
        <w:t xml:space="preserve"> on the file. The web page where the information is available could change.</w:t>
      </w:r>
    </w:p>
  </w:footnote>
  <w:footnote w:id="15">
    <w:p w:rsidR="00C879EC" w:rsidRPr="001D191E" w:rsidRDefault="00C879EC" w:rsidP="00B86D05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711ED3">
        <w:rPr>
          <w:rStyle w:val="apple-converted-space"/>
          <w:rFonts w:ascii="Times New Roman" w:hAnsi="Times New Roman" w:cs="Times New Roman"/>
          <w:color w:val="000000"/>
          <w:vertAlign w:val="superscript"/>
        </w:rPr>
        <w:t> </w:t>
      </w:r>
      <w:r w:rsidRPr="00D27B61">
        <w:rPr>
          <w:rFonts w:ascii="Times New Roman" w:hAnsi="Times New Roman" w:cs="Times New Roman"/>
          <w:color w:val="000000"/>
          <w:u w:val="single"/>
        </w:rPr>
        <w:t>As of June 12, 2017,</w:t>
      </w:r>
      <w:r w:rsidRPr="001D191E">
        <w:rPr>
          <w:rFonts w:ascii="Times New Roman" w:hAnsi="Times New Roman" w:cs="Times New Roman"/>
          <w:color w:val="000000"/>
          <w:u w:val="single"/>
        </w:rPr>
        <w:t xml:space="preserve"> NYISO publishes the hourly LBMP at the following page on its website: http://www.nyiso.com/public/markets_operations/market_data/pricing_data/index.jsp. The respective LBMP</w:t>
      </w:r>
      <w:r>
        <w:rPr>
          <w:rFonts w:ascii="Times New Roman" w:hAnsi="Times New Roman" w:cs="Times New Roman"/>
          <w:color w:val="000000"/>
          <w:u w:val="single"/>
        </w:rPr>
        <w:t xml:space="preserve"> prices will be listed as Zone J</w:t>
      </w:r>
      <w:r w:rsidRPr="001D191E">
        <w:rPr>
          <w:rFonts w:ascii="Times New Roman" w:hAnsi="Times New Roman" w:cs="Times New Roman"/>
          <w:color w:val="000000"/>
          <w:u w:val="single"/>
        </w:rPr>
        <w:t xml:space="preserve"> on the file. The web page where the information is available could change.</w:t>
      </w:r>
    </w:p>
  </w:footnote>
  <w:footnote w:id="16">
    <w:p w:rsidR="00C879EC" w:rsidRPr="00EA4F65" w:rsidRDefault="00C879EC" w:rsidP="0033393A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711ED3">
        <w:rPr>
          <w:rStyle w:val="apple-converted-space"/>
          <w:rFonts w:ascii="Times New Roman" w:hAnsi="Times New Roman" w:cs="Times New Roman"/>
          <w:color w:val="000000"/>
          <w:vertAlign w:val="superscript"/>
        </w:rPr>
        <w:t> </w:t>
      </w:r>
      <w:r w:rsidRPr="00DB2622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DB2622">
        <w:rPr>
          <w:rFonts w:ascii="Times New Roman" w:hAnsi="Times New Roman" w:cs="Times New Roman"/>
          <w:color w:val="000000"/>
          <w:u w:val="single"/>
        </w:rPr>
        <w:t>, PJM publishes the hourly LMP at the following page on its website:</w:t>
      </w:r>
      <w:r w:rsidRPr="00DB2622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5" w:tgtFrame="_blank" w:history="1">
        <w:r w:rsidRPr="00DB2622">
          <w:rPr>
            <w:rStyle w:val="Hyperlink"/>
            <w:rFonts w:ascii="Times New Roman" w:hAnsi="Times New Roman" w:cs="Times New Roman"/>
            <w:color w:val="009AB5"/>
          </w:rPr>
          <w:t>http://www.pjm.com/markets-and-operations/energy/real-time/lmp.aspx</w:t>
        </w:r>
      </w:hyperlink>
      <w:r w:rsidRPr="00DB2622">
        <w:rPr>
          <w:rFonts w:ascii="Times New Roman" w:hAnsi="Times New Roman" w:cs="Times New Roman"/>
          <w:color w:val="000000"/>
          <w:u w:val="single"/>
        </w:rPr>
        <w:t xml:space="preserve">. The respective LMP prices will be listed as </w:t>
      </w:r>
      <w:r>
        <w:rPr>
          <w:rFonts w:ascii="Times New Roman" w:hAnsi="Times New Roman" w:cs="Times New Roman"/>
          <w:color w:val="000000"/>
          <w:u w:val="single"/>
        </w:rPr>
        <w:t xml:space="preserve">ATSI Hub </w:t>
      </w:r>
      <w:r w:rsidRPr="00DB2622">
        <w:rPr>
          <w:rFonts w:ascii="Times New Roman" w:hAnsi="Times New Roman" w:cs="Times New Roman"/>
          <w:color w:val="000000"/>
          <w:u w:val="single"/>
        </w:rPr>
        <w:t>on the file. The web page where the information is available could change.</w:t>
      </w:r>
    </w:p>
  </w:footnote>
  <w:footnote w:id="17">
    <w:p w:rsidR="00C879EC" w:rsidRPr="00EA4F65" w:rsidRDefault="00C879EC" w:rsidP="00571A79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711ED3">
        <w:rPr>
          <w:rStyle w:val="apple-converted-space"/>
          <w:rFonts w:ascii="Times New Roman" w:hAnsi="Times New Roman" w:cs="Times New Roman"/>
          <w:color w:val="000000"/>
          <w:vertAlign w:val="superscript"/>
        </w:rPr>
        <w:t> </w:t>
      </w:r>
      <w:r w:rsidRPr="00DB2622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DB2622">
        <w:rPr>
          <w:rFonts w:ascii="Times New Roman" w:hAnsi="Times New Roman" w:cs="Times New Roman"/>
          <w:color w:val="000000"/>
          <w:u w:val="single"/>
        </w:rPr>
        <w:t>, PJM publishes the hourly LMP at the following page on its website:</w:t>
      </w:r>
      <w:r w:rsidRPr="00DB2622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6" w:tgtFrame="_blank" w:history="1">
        <w:r w:rsidRPr="00DB2622">
          <w:rPr>
            <w:rStyle w:val="Hyperlink"/>
            <w:rFonts w:ascii="Times New Roman" w:hAnsi="Times New Roman" w:cs="Times New Roman"/>
            <w:color w:val="009AB5"/>
          </w:rPr>
          <w:t>http://www.pjm.com/markets-and-operations/energy/real-time/lmp.aspx</w:t>
        </w:r>
      </w:hyperlink>
      <w:r w:rsidRPr="00DB2622">
        <w:rPr>
          <w:rFonts w:ascii="Times New Roman" w:hAnsi="Times New Roman" w:cs="Times New Roman"/>
          <w:color w:val="000000"/>
          <w:u w:val="single"/>
        </w:rPr>
        <w:t xml:space="preserve">. The respective LMP prices will be listed as </w:t>
      </w:r>
      <w:r>
        <w:rPr>
          <w:rFonts w:ascii="Times New Roman" w:hAnsi="Times New Roman" w:cs="Times New Roman"/>
          <w:color w:val="000000"/>
          <w:u w:val="single"/>
        </w:rPr>
        <w:t>PSEG Zone</w:t>
      </w:r>
      <w:r w:rsidRPr="00DB2622">
        <w:rPr>
          <w:rFonts w:ascii="Times New Roman" w:hAnsi="Times New Roman" w:cs="Times New Roman"/>
          <w:color w:val="000000"/>
          <w:u w:val="single"/>
        </w:rPr>
        <w:t xml:space="preserve"> on the file. The web page where the information is available could change.</w:t>
      </w:r>
    </w:p>
  </w:footnote>
  <w:footnote w:id="18">
    <w:p w:rsidR="00C879EC" w:rsidRPr="00EA4F65" w:rsidRDefault="00C879EC" w:rsidP="00610DE4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711ED3">
        <w:rPr>
          <w:rStyle w:val="apple-converted-space"/>
          <w:rFonts w:ascii="Times New Roman" w:hAnsi="Times New Roman" w:cs="Times New Roman"/>
          <w:color w:val="000000"/>
          <w:vertAlign w:val="superscript"/>
        </w:rPr>
        <w:t> </w:t>
      </w:r>
      <w:r w:rsidRPr="00DB2622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DB2622">
        <w:rPr>
          <w:rFonts w:ascii="Times New Roman" w:hAnsi="Times New Roman" w:cs="Times New Roman"/>
          <w:color w:val="000000"/>
          <w:u w:val="single"/>
        </w:rPr>
        <w:t>, PJM publishes the hourly LMP at the following page on its website:</w:t>
      </w:r>
      <w:r w:rsidRPr="00DB2622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7" w:tgtFrame="_blank" w:history="1">
        <w:r w:rsidRPr="00DB2622">
          <w:rPr>
            <w:rStyle w:val="Hyperlink"/>
            <w:rFonts w:ascii="Times New Roman" w:hAnsi="Times New Roman" w:cs="Times New Roman"/>
            <w:color w:val="009AB5"/>
          </w:rPr>
          <w:t>http://www.pjm.com/markets-and-operations/energy/real-time/lmp.aspx</w:t>
        </w:r>
      </w:hyperlink>
      <w:r w:rsidRPr="00DB2622">
        <w:rPr>
          <w:rFonts w:ascii="Times New Roman" w:hAnsi="Times New Roman" w:cs="Times New Roman"/>
          <w:color w:val="000000"/>
          <w:u w:val="single"/>
        </w:rPr>
        <w:t xml:space="preserve">. The respective LMP prices will be listed as </w:t>
      </w:r>
      <w:r>
        <w:rPr>
          <w:rFonts w:ascii="Times New Roman" w:hAnsi="Times New Roman" w:cs="Times New Roman"/>
          <w:color w:val="000000"/>
          <w:u w:val="single"/>
        </w:rPr>
        <w:t>JCPL Zone</w:t>
      </w:r>
      <w:r w:rsidRPr="00DB2622">
        <w:rPr>
          <w:rFonts w:ascii="Times New Roman" w:hAnsi="Times New Roman" w:cs="Times New Roman"/>
          <w:color w:val="000000"/>
          <w:u w:val="single"/>
        </w:rPr>
        <w:t xml:space="preserve"> on the file. The web page where the information is available could change.</w:t>
      </w:r>
    </w:p>
  </w:footnote>
  <w:footnote w:id="19">
    <w:p w:rsidR="00C879EC" w:rsidRPr="00EA4F65" w:rsidRDefault="00C879EC" w:rsidP="00482064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711ED3">
        <w:rPr>
          <w:rStyle w:val="apple-converted-space"/>
          <w:rFonts w:ascii="Times New Roman" w:hAnsi="Times New Roman" w:cs="Times New Roman"/>
          <w:color w:val="000000"/>
          <w:vertAlign w:val="superscript"/>
        </w:rPr>
        <w:t> </w:t>
      </w:r>
      <w:r w:rsidRPr="00DB2622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DB2622">
        <w:rPr>
          <w:rFonts w:ascii="Times New Roman" w:hAnsi="Times New Roman" w:cs="Times New Roman"/>
          <w:color w:val="000000"/>
          <w:u w:val="single"/>
        </w:rPr>
        <w:t>, PJM publishes the hourly LMP at the following page on its website:</w:t>
      </w:r>
      <w:r w:rsidRPr="00DB2622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8" w:tgtFrame="_blank" w:history="1">
        <w:r w:rsidRPr="00DB2622">
          <w:rPr>
            <w:rStyle w:val="Hyperlink"/>
            <w:rFonts w:ascii="Times New Roman" w:hAnsi="Times New Roman" w:cs="Times New Roman"/>
            <w:color w:val="009AB5"/>
          </w:rPr>
          <w:t>http://www.pjm.com/markets-and-operations/energy/real-time/lmp.aspx</w:t>
        </w:r>
      </w:hyperlink>
      <w:r w:rsidRPr="00DB2622">
        <w:rPr>
          <w:rFonts w:ascii="Times New Roman" w:hAnsi="Times New Roman" w:cs="Times New Roman"/>
          <w:color w:val="000000"/>
          <w:u w:val="single"/>
        </w:rPr>
        <w:t xml:space="preserve">. The respective LMP prices will be listed as </w:t>
      </w:r>
      <w:r>
        <w:rPr>
          <w:rFonts w:ascii="Times New Roman" w:hAnsi="Times New Roman" w:cs="Times New Roman"/>
          <w:color w:val="000000"/>
          <w:u w:val="single"/>
        </w:rPr>
        <w:t>PEPCO Zone</w:t>
      </w:r>
      <w:r w:rsidRPr="00DB2622">
        <w:rPr>
          <w:rFonts w:ascii="Times New Roman" w:hAnsi="Times New Roman" w:cs="Times New Roman"/>
          <w:color w:val="000000"/>
          <w:u w:val="single"/>
        </w:rPr>
        <w:t xml:space="preserve"> on the file. The web page where the information is available could change.</w:t>
      </w:r>
    </w:p>
  </w:footnote>
  <w:footnote w:id="20">
    <w:p w:rsidR="00C879EC" w:rsidRPr="00EA4F65" w:rsidRDefault="00C879EC" w:rsidP="00262CD5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711ED3">
        <w:rPr>
          <w:rStyle w:val="apple-converted-space"/>
          <w:rFonts w:ascii="Times New Roman" w:hAnsi="Times New Roman" w:cs="Times New Roman"/>
          <w:color w:val="000000"/>
          <w:vertAlign w:val="superscript"/>
        </w:rPr>
        <w:t> </w:t>
      </w:r>
      <w:r w:rsidRPr="00DB2622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DB2622">
        <w:rPr>
          <w:rFonts w:ascii="Times New Roman" w:hAnsi="Times New Roman" w:cs="Times New Roman"/>
          <w:color w:val="000000"/>
          <w:u w:val="single"/>
        </w:rPr>
        <w:t>, PJM publishes the hourly LMP at the following page on its website:</w:t>
      </w:r>
      <w:r w:rsidRPr="00DB2622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9" w:tgtFrame="_blank" w:history="1">
        <w:r w:rsidRPr="00DB2622">
          <w:rPr>
            <w:rStyle w:val="Hyperlink"/>
            <w:rFonts w:ascii="Times New Roman" w:hAnsi="Times New Roman" w:cs="Times New Roman"/>
            <w:color w:val="009AB5"/>
          </w:rPr>
          <w:t>http://www.pjm.com/markets-and-operations/energy/real-time/lmp.aspx</w:t>
        </w:r>
      </w:hyperlink>
      <w:r w:rsidRPr="00DB2622">
        <w:rPr>
          <w:rFonts w:ascii="Times New Roman" w:hAnsi="Times New Roman" w:cs="Times New Roman"/>
          <w:color w:val="000000"/>
          <w:u w:val="single"/>
        </w:rPr>
        <w:t xml:space="preserve">. The respective LMP prices will be listed as </w:t>
      </w:r>
      <w:r>
        <w:rPr>
          <w:rFonts w:ascii="Times New Roman" w:hAnsi="Times New Roman" w:cs="Times New Roman"/>
          <w:color w:val="000000"/>
          <w:u w:val="single"/>
        </w:rPr>
        <w:t>PECO Zone</w:t>
      </w:r>
      <w:r w:rsidRPr="00DB2622">
        <w:rPr>
          <w:rFonts w:ascii="Times New Roman" w:hAnsi="Times New Roman" w:cs="Times New Roman"/>
          <w:color w:val="000000"/>
          <w:u w:val="single"/>
        </w:rPr>
        <w:t xml:space="preserve"> on the file. The web page where the information is available could change.</w:t>
      </w:r>
    </w:p>
  </w:footnote>
  <w:footnote w:id="21">
    <w:p w:rsidR="00C879EC" w:rsidRPr="00EA4F65" w:rsidRDefault="00C879EC" w:rsidP="0026046E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6F761D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6F761D">
        <w:rPr>
          <w:rFonts w:ascii="Times New Roman" w:hAnsi="Times New Roman" w:cs="Times New Roman"/>
          <w:color w:val="000000"/>
          <w:u w:val="single"/>
        </w:rPr>
        <w:t>, MISO publishes the hourly LMP at the following page on its website:</w:t>
      </w:r>
      <w:r w:rsidRPr="006F761D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10" w:tgtFrame="_blank" w:history="1">
        <w:r w:rsidRPr="006F761D">
          <w:rPr>
            <w:rStyle w:val="Hyperlink"/>
            <w:rFonts w:ascii="Times New Roman" w:hAnsi="Times New Roman" w:cs="Times New Roman"/>
            <w:color w:val="009AB5"/>
          </w:rPr>
          <w:t>https://www.misoenergy.org/Library/MarketReports/Pages/MarketReports.aspx</w:t>
        </w:r>
      </w:hyperlink>
      <w:r w:rsidRPr="006F761D">
        <w:rPr>
          <w:rFonts w:ascii="Times New Roman" w:hAnsi="Times New Roman" w:cs="Times New Roman"/>
          <w:u w:val="single"/>
        </w:rPr>
        <w:t xml:space="preserve">.  </w:t>
      </w:r>
      <w:r w:rsidRPr="006F761D">
        <w:rPr>
          <w:rFonts w:ascii="Times New Roman" w:hAnsi="Times New Roman" w:cs="Times New Roman"/>
          <w:color w:val="000000"/>
          <w:u w:val="single"/>
        </w:rPr>
        <w:t>The respective LMP prices will be listed as Minnesota HUB on the file. The web page where the information is available could change.</w:t>
      </w:r>
    </w:p>
  </w:footnote>
  <w:footnote w:id="22">
    <w:p w:rsidR="00C879EC" w:rsidRPr="00EA4F65" w:rsidRDefault="00C879EC" w:rsidP="00FE6B2E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6F761D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6F761D">
        <w:rPr>
          <w:rFonts w:ascii="Times New Roman" w:hAnsi="Times New Roman" w:cs="Times New Roman"/>
          <w:color w:val="000000"/>
          <w:u w:val="single"/>
        </w:rPr>
        <w:t>, MISO publishes the hourly LMP at the following page on its website:</w:t>
      </w:r>
      <w:r w:rsidRPr="006F761D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11" w:tgtFrame="_blank" w:history="1">
        <w:r w:rsidRPr="006F761D">
          <w:rPr>
            <w:rStyle w:val="Hyperlink"/>
            <w:rFonts w:ascii="Times New Roman" w:hAnsi="Times New Roman" w:cs="Times New Roman"/>
            <w:color w:val="009AB5"/>
          </w:rPr>
          <w:t>https://www.misoenergy.org/Library/MarketReports/Pages/MarketReports.aspx</w:t>
        </w:r>
      </w:hyperlink>
      <w:r w:rsidRPr="006F761D">
        <w:rPr>
          <w:rFonts w:ascii="Times New Roman" w:hAnsi="Times New Roman" w:cs="Times New Roman"/>
          <w:u w:val="single"/>
        </w:rPr>
        <w:t xml:space="preserve">.  </w:t>
      </w:r>
      <w:r w:rsidRPr="006F761D">
        <w:rPr>
          <w:rFonts w:ascii="Times New Roman" w:hAnsi="Times New Roman" w:cs="Times New Roman"/>
          <w:color w:val="000000"/>
          <w:u w:val="single"/>
        </w:rPr>
        <w:t>The respective LMP prices will be listed as Minnesota HUB on the file. The web page where the information is available could change.</w:t>
      </w:r>
    </w:p>
  </w:footnote>
  <w:footnote w:id="23">
    <w:p w:rsidR="00C879EC" w:rsidRPr="00EA4F65" w:rsidRDefault="00C879EC" w:rsidP="00127526">
      <w:pPr>
        <w:pStyle w:val="FootnoteText"/>
        <w:rPr>
          <w:u w:val="single"/>
        </w:rPr>
      </w:pPr>
      <w:r w:rsidRPr="009E4FEB">
        <w:rPr>
          <w:rStyle w:val="FootnoteReference"/>
          <w:u w:val="single"/>
        </w:rPr>
        <w:t xml:space="preserve">1 </w:t>
      </w:r>
      <w:r w:rsidRPr="006F761D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6F761D">
        <w:rPr>
          <w:rFonts w:ascii="Times New Roman" w:hAnsi="Times New Roman" w:cs="Times New Roman"/>
          <w:color w:val="000000"/>
          <w:u w:val="single"/>
        </w:rPr>
        <w:t>, MISO publishes the hourly LMP at the following page on its website:</w:t>
      </w:r>
      <w:r w:rsidRPr="006F761D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12" w:tgtFrame="_blank" w:history="1">
        <w:r w:rsidRPr="006F761D">
          <w:rPr>
            <w:rStyle w:val="Hyperlink"/>
            <w:rFonts w:ascii="Times New Roman" w:hAnsi="Times New Roman" w:cs="Times New Roman"/>
            <w:color w:val="009AB5"/>
          </w:rPr>
          <w:t>https://www.misoenergy.org/Library/MarketReports/Pages/MarketReports.aspx</w:t>
        </w:r>
      </w:hyperlink>
      <w:r w:rsidRPr="006F761D">
        <w:rPr>
          <w:rFonts w:ascii="Times New Roman" w:hAnsi="Times New Roman" w:cs="Times New Roman"/>
          <w:u w:val="single"/>
        </w:rPr>
        <w:t xml:space="preserve">.  </w:t>
      </w:r>
      <w:r w:rsidRPr="006F761D">
        <w:rPr>
          <w:rFonts w:ascii="Times New Roman" w:hAnsi="Times New Roman" w:cs="Times New Roman"/>
          <w:color w:val="000000"/>
          <w:u w:val="single"/>
        </w:rPr>
        <w:t>The respective LMP prices will be listed as Minnesota HUB on the file. The web page where the information is available could change.</w:t>
      </w:r>
    </w:p>
  </w:footnote>
  <w:footnote w:id="24">
    <w:p w:rsidR="00C879EC" w:rsidRPr="00014384" w:rsidRDefault="00C879EC" w:rsidP="0026046E">
      <w:pPr>
        <w:pStyle w:val="FootnoteText"/>
        <w:rPr>
          <w:rFonts w:ascii="Times New Roman" w:hAnsi="Times New Roman" w:cs="Times New Roman"/>
          <w:color w:val="000000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6F761D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6F761D">
        <w:rPr>
          <w:rFonts w:ascii="Times New Roman" w:hAnsi="Times New Roman" w:cs="Times New Roman"/>
          <w:color w:val="000000"/>
          <w:u w:val="single"/>
        </w:rPr>
        <w:t>, MISO publishes the hourly LMP at the following page on its website:</w:t>
      </w:r>
      <w:r w:rsidRPr="006F761D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13" w:tgtFrame="_blank" w:history="1">
        <w:r w:rsidRPr="006F761D">
          <w:rPr>
            <w:rStyle w:val="Hyperlink"/>
            <w:rFonts w:ascii="Times New Roman" w:hAnsi="Times New Roman" w:cs="Times New Roman"/>
            <w:color w:val="009AB5"/>
          </w:rPr>
          <w:t>https://www.misoenergy.org/Library/MarketReports/Pages/MarketReports.aspx</w:t>
        </w:r>
      </w:hyperlink>
      <w:r w:rsidRPr="006F761D">
        <w:rPr>
          <w:rFonts w:ascii="Times New Roman" w:hAnsi="Times New Roman" w:cs="Times New Roman"/>
          <w:u w:val="single"/>
        </w:rPr>
        <w:t xml:space="preserve">.  </w:t>
      </w:r>
      <w:r w:rsidRPr="006F761D">
        <w:rPr>
          <w:rFonts w:ascii="Times New Roman" w:hAnsi="Times New Roman" w:cs="Times New Roman"/>
          <w:color w:val="000000"/>
          <w:u w:val="single"/>
        </w:rPr>
        <w:t>The respective LMP prices will be listed as Minnesota HUB on the file. The web page where the information is available could change.</w:t>
      </w:r>
    </w:p>
  </w:footnote>
  <w:footnote w:id="25">
    <w:p w:rsidR="00C879EC" w:rsidRPr="009E4FEB" w:rsidRDefault="00C879EC" w:rsidP="0026046E">
      <w:pPr>
        <w:pStyle w:val="FootnoteText"/>
        <w:rPr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6F761D">
        <w:rPr>
          <w:rFonts w:ascii="Times New Roman" w:hAnsi="Times New Roman" w:cs="Times New Roman"/>
          <w:color w:val="000000"/>
          <w:u w:val="single"/>
        </w:rPr>
        <w:t xml:space="preserve">As of </w:t>
      </w:r>
      <w:r w:rsidRPr="00014384">
        <w:rPr>
          <w:rFonts w:ascii="Times New Roman" w:eastAsia="Times New Roman" w:hAnsi="Times New Roman" w:cs="Times New Roman"/>
          <w:bCs/>
          <w:color w:val="000000"/>
          <w:u w:val="single"/>
        </w:rPr>
        <w:t>June 12, 2017</w:t>
      </w:r>
      <w:r w:rsidRPr="006F761D">
        <w:rPr>
          <w:rFonts w:ascii="Times New Roman" w:hAnsi="Times New Roman" w:cs="Times New Roman"/>
          <w:color w:val="000000"/>
          <w:u w:val="single"/>
        </w:rPr>
        <w:t>, MISO publishes the hourly LMP at the following page on its website:</w:t>
      </w:r>
      <w:r w:rsidRPr="006F761D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14" w:tgtFrame="_blank" w:history="1">
        <w:r w:rsidRPr="006F761D">
          <w:rPr>
            <w:rStyle w:val="Hyperlink"/>
            <w:rFonts w:ascii="Times New Roman" w:hAnsi="Times New Roman" w:cs="Times New Roman"/>
            <w:color w:val="009AB5"/>
          </w:rPr>
          <w:t>https://www.misoenergy.org/Library/MarketReports/Pages/MarketReports.aspx</w:t>
        </w:r>
      </w:hyperlink>
      <w:r w:rsidRPr="006F761D">
        <w:rPr>
          <w:rFonts w:ascii="Times New Roman" w:hAnsi="Times New Roman" w:cs="Times New Roman"/>
          <w:u w:val="single"/>
        </w:rPr>
        <w:t xml:space="preserve">.  </w:t>
      </w:r>
      <w:r w:rsidRPr="006F761D">
        <w:rPr>
          <w:rFonts w:ascii="Times New Roman" w:hAnsi="Times New Roman" w:cs="Times New Roman"/>
          <w:color w:val="000000"/>
          <w:u w:val="single"/>
        </w:rPr>
        <w:t>The respective LMP prices will be listed as Minnesota HUB on the file. The web page where the information is available could change.</w:t>
      </w:r>
    </w:p>
  </w:footnote>
  <w:footnote w:id="26">
    <w:p w:rsidR="00C879EC" w:rsidRPr="009E4FEB" w:rsidRDefault="00C879EC" w:rsidP="0026046E">
      <w:pPr>
        <w:pStyle w:val="FootnoteText"/>
        <w:rPr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6F761D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6F761D">
        <w:rPr>
          <w:rFonts w:ascii="Times New Roman" w:hAnsi="Times New Roman" w:cs="Times New Roman"/>
          <w:color w:val="000000"/>
          <w:u w:val="single"/>
        </w:rPr>
        <w:t>, MISO publishes the hourly LMP at the following page on its website:</w:t>
      </w:r>
      <w:r w:rsidRPr="006F761D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15" w:tgtFrame="_blank" w:history="1">
        <w:r w:rsidRPr="006F761D">
          <w:rPr>
            <w:rStyle w:val="Hyperlink"/>
            <w:rFonts w:ascii="Times New Roman" w:hAnsi="Times New Roman" w:cs="Times New Roman"/>
            <w:color w:val="009AB5"/>
          </w:rPr>
          <w:t>https://www.misoenergy.org/Library/MarketReports/Pages/MarketReports.aspx</w:t>
        </w:r>
      </w:hyperlink>
      <w:r w:rsidRPr="006F761D">
        <w:rPr>
          <w:rFonts w:ascii="Times New Roman" w:hAnsi="Times New Roman" w:cs="Times New Roman"/>
          <w:u w:val="single"/>
        </w:rPr>
        <w:t xml:space="preserve">.  </w:t>
      </w:r>
      <w:r w:rsidRPr="006F761D">
        <w:rPr>
          <w:rFonts w:ascii="Times New Roman" w:hAnsi="Times New Roman" w:cs="Times New Roman"/>
          <w:color w:val="000000"/>
          <w:u w:val="single"/>
        </w:rPr>
        <w:t>The respective LMP prices will be listed as Minnesota HUB on the file. The web page where the information is available could change.</w:t>
      </w:r>
    </w:p>
  </w:footnote>
  <w:footnote w:id="27">
    <w:p w:rsidR="00C879EC" w:rsidRPr="009E4FEB" w:rsidRDefault="00C879EC" w:rsidP="00B3476B">
      <w:pPr>
        <w:pStyle w:val="FootnoteText"/>
        <w:rPr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6F761D">
        <w:rPr>
          <w:rFonts w:ascii="Times New Roman" w:hAnsi="Times New Roman" w:cs="Times New Roman"/>
          <w:color w:val="000000"/>
          <w:u w:val="single"/>
        </w:rPr>
        <w:t xml:space="preserve">As of </w:t>
      </w:r>
      <w:r>
        <w:rPr>
          <w:rFonts w:ascii="Times New Roman" w:hAnsi="Times New Roman" w:cs="Times New Roman"/>
          <w:color w:val="000000"/>
          <w:u w:val="single"/>
        </w:rPr>
        <w:t>June 12, 2017</w:t>
      </w:r>
      <w:r w:rsidRPr="006F761D">
        <w:rPr>
          <w:rFonts w:ascii="Times New Roman" w:hAnsi="Times New Roman" w:cs="Times New Roman"/>
          <w:color w:val="000000"/>
          <w:u w:val="single"/>
        </w:rPr>
        <w:t>, MISO publishes the hourly LMP at the following page on its website:</w:t>
      </w:r>
      <w:r w:rsidRPr="006F761D">
        <w:rPr>
          <w:rStyle w:val="apple-converted-space"/>
          <w:rFonts w:ascii="Times New Roman" w:hAnsi="Times New Roman" w:cs="Times New Roman"/>
          <w:color w:val="000000"/>
          <w:u w:val="single"/>
        </w:rPr>
        <w:t> </w:t>
      </w:r>
      <w:hyperlink r:id="rId16" w:tgtFrame="_blank" w:history="1">
        <w:r w:rsidRPr="006F761D">
          <w:rPr>
            <w:rStyle w:val="Hyperlink"/>
            <w:rFonts w:ascii="Times New Roman" w:hAnsi="Times New Roman" w:cs="Times New Roman"/>
            <w:color w:val="009AB5"/>
          </w:rPr>
          <w:t>https://www.misoenergy.org/Library/MarketReports/Pages/MarketReports.aspx</w:t>
        </w:r>
      </w:hyperlink>
      <w:r w:rsidRPr="006F761D">
        <w:rPr>
          <w:rFonts w:ascii="Times New Roman" w:hAnsi="Times New Roman" w:cs="Times New Roman"/>
          <w:u w:val="single"/>
        </w:rPr>
        <w:t xml:space="preserve">.  </w:t>
      </w:r>
      <w:r w:rsidRPr="006F761D">
        <w:rPr>
          <w:rFonts w:ascii="Times New Roman" w:hAnsi="Times New Roman" w:cs="Times New Roman"/>
          <w:color w:val="000000"/>
          <w:u w:val="single"/>
        </w:rPr>
        <w:t>The respective LMP prices will be listed as Minnesota HUB on the file. The web page where the information is available could change.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0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1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9"/>
  </w:num>
  <w:num w:numId="18">
    <w:abstractNumId w:val="18"/>
  </w:num>
  <w:num w:numId="19">
    <w:abstractNumId w:val="20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62"/>
    <w:rsid w:val="00014384"/>
    <w:rsid w:val="00014945"/>
    <w:rsid w:val="0002085F"/>
    <w:rsid w:val="000471F1"/>
    <w:rsid w:val="00055EA2"/>
    <w:rsid w:val="00080DDB"/>
    <w:rsid w:val="0008230F"/>
    <w:rsid w:val="000900B1"/>
    <w:rsid w:val="000A4349"/>
    <w:rsid w:val="000C7F00"/>
    <w:rsid w:val="000D6066"/>
    <w:rsid w:val="00101F70"/>
    <w:rsid w:val="00107618"/>
    <w:rsid w:val="0012529D"/>
    <w:rsid w:val="00127526"/>
    <w:rsid w:val="00131EDE"/>
    <w:rsid w:val="001462F6"/>
    <w:rsid w:val="00146D29"/>
    <w:rsid w:val="00154462"/>
    <w:rsid w:val="00173D49"/>
    <w:rsid w:val="00182560"/>
    <w:rsid w:val="001960E5"/>
    <w:rsid w:val="00197203"/>
    <w:rsid w:val="001B3FFC"/>
    <w:rsid w:val="001C2F3B"/>
    <w:rsid w:val="001D0D49"/>
    <w:rsid w:val="001D191E"/>
    <w:rsid w:val="001E5584"/>
    <w:rsid w:val="001F6A44"/>
    <w:rsid w:val="002210ED"/>
    <w:rsid w:val="00230133"/>
    <w:rsid w:val="00230CB3"/>
    <w:rsid w:val="00237A51"/>
    <w:rsid w:val="00250777"/>
    <w:rsid w:val="0026046E"/>
    <w:rsid w:val="00262CD5"/>
    <w:rsid w:val="002649A6"/>
    <w:rsid w:val="00290FB2"/>
    <w:rsid w:val="0029404F"/>
    <w:rsid w:val="002D1C9A"/>
    <w:rsid w:val="002E345A"/>
    <w:rsid w:val="002F0055"/>
    <w:rsid w:val="002F267C"/>
    <w:rsid w:val="0033393A"/>
    <w:rsid w:val="00342B67"/>
    <w:rsid w:val="003629CB"/>
    <w:rsid w:val="00363722"/>
    <w:rsid w:val="00385E01"/>
    <w:rsid w:val="003A0353"/>
    <w:rsid w:val="003A0DB4"/>
    <w:rsid w:val="003A2426"/>
    <w:rsid w:val="003B407C"/>
    <w:rsid w:val="003E4C25"/>
    <w:rsid w:val="00407129"/>
    <w:rsid w:val="004374AA"/>
    <w:rsid w:val="00472339"/>
    <w:rsid w:val="00480E0D"/>
    <w:rsid w:val="00482064"/>
    <w:rsid w:val="0048342E"/>
    <w:rsid w:val="004A67D5"/>
    <w:rsid w:val="004D1B68"/>
    <w:rsid w:val="004F2969"/>
    <w:rsid w:val="0050047B"/>
    <w:rsid w:val="005033DD"/>
    <w:rsid w:val="005041FF"/>
    <w:rsid w:val="00507CFC"/>
    <w:rsid w:val="00507DDA"/>
    <w:rsid w:val="0051587B"/>
    <w:rsid w:val="005561F6"/>
    <w:rsid w:val="00571A79"/>
    <w:rsid w:val="00574D1F"/>
    <w:rsid w:val="00577FC5"/>
    <w:rsid w:val="005B06A5"/>
    <w:rsid w:val="005B2FBF"/>
    <w:rsid w:val="005B30E4"/>
    <w:rsid w:val="005B4D24"/>
    <w:rsid w:val="005F1CAD"/>
    <w:rsid w:val="005F6FF5"/>
    <w:rsid w:val="00610DE4"/>
    <w:rsid w:val="006345A0"/>
    <w:rsid w:val="00636675"/>
    <w:rsid w:val="00651F39"/>
    <w:rsid w:val="00683C91"/>
    <w:rsid w:val="00687796"/>
    <w:rsid w:val="00695B04"/>
    <w:rsid w:val="006A6510"/>
    <w:rsid w:val="006B37F9"/>
    <w:rsid w:val="006B4933"/>
    <w:rsid w:val="006C0621"/>
    <w:rsid w:val="006F761D"/>
    <w:rsid w:val="007021B2"/>
    <w:rsid w:val="00711ED3"/>
    <w:rsid w:val="00714B3B"/>
    <w:rsid w:val="007215AE"/>
    <w:rsid w:val="00724A87"/>
    <w:rsid w:val="00732DB8"/>
    <w:rsid w:val="007565A2"/>
    <w:rsid w:val="007A36DA"/>
    <w:rsid w:val="007A3F65"/>
    <w:rsid w:val="007A7C01"/>
    <w:rsid w:val="007B49DA"/>
    <w:rsid w:val="007C04E9"/>
    <w:rsid w:val="007E685C"/>
    <w:rsid w:val="007F3044"/>
    <w:rsid w:val="007F5C08"/>
    <w:rsid w:val="007F79D0"/>
    <w:rsid w:val="008005DF"/>
    <w:rsid w:val="008061A2"/>
    <w:rsid w:val="00823277"/>
    <w:rsid w:val="00846975"/>
    <w:rsid w:val="00864845"/>
    <w:rsid w:val="008700F5"/>
    <w:rsid w:val="0087768B"/>
    <w:rsid w:val="00893E15"/>
    <w:rsid w:val="00896A1A"/>
    <w:rsid w:val="008A65AB"/>
    <w:rsid w:val="008B0B5A"/>
    <w:rsid w:val="008B1127"/>
    <w:rsid w:val="008B7AEA"/>
    <w:rsid w:val="008C14B7"/>
    <w:rsid w:val="008C3F5C"/>
    <w:rsid w:val="0090241B"/>
    <w:rsid w:val="00911CD9"/>
    <w:rsid w:val="009212E4"/>
    <w:rsid w:val="009222F4"/>
    <w:rsid w:val="00923301"/>
    <w:rsid w:val="00926AB7"/>
    <w:rsid w:val="009609B0"/>
    <w:rsid w:val="009677A2"/>
    <w:rsid w:val="009723FD"/>
    <w:rsid w:val="009756A3"/>
    <w:rsid w:val="00985A24"/>
    <w:rsid w:val="00992CE8"/>
    <w:rsid w:val="00992FBF"/>
    <w:rsid w:val="0099572C"/>
    <w:rsid w:val="009A2F7F"/>
    <w:rsid w:val="009D0EAF"/>
    <w:rsid w:val="009D1192"/>
    <w:rsid w:val="009E4FEB"/>
    <w:rsid w:val="00A14121"/>
    <w:rsid w:val="00A2685D"/>
    <w:rsid w:val="00A270C0"/>
    <w:rsid w:val="00A326CD"/>
    <w:rsid w:val="00A33019"/>
    <w:rsid w:val="00A7631D"/>
    <w:rsid w:val="00A8215C"/>
    <w:rsid w:val="00AA07BD"/>
    <w:rsid w:val="00AA440A"/>
    <w:rsid w:val="00AB76F5"/>
    <w:rsid w:val="00AC5F56"/>
    <w:rsid w:val="00AE2238"/>
    <w:rsid w:val="00AF4C1B"/>
    <w:rsid w:val="00B00C0D"/>
    <w:rsid w:val="00B07AC4"/>
    <w:rsid w:val="00B23BA9"/>
    <w:rsid w:val="00B32E7D"/>
    <w:rsid w:val="00B3476B"/>
    <w:rsid w:val="00B43989"/>
    <w:rsid w:val="00B5644C"/>
    <w:rsid w:val="00B63D23"/>
    <w:rsid w:val="00B74785"/>
    <w:rsid w:val="00B80AFB"/>
    <w:rsid w:val="00B86D05"/>
    <w:rsid w:val="00BA739D"/>
    <w:rsid w:val="00BC4953"/>
    <w:rsid w:val="00BE4C8E"/>
    <w:rsid w:val="00BF2C2E"/>
    <w:rsid w:val="00C039BD"/>
    <w:rsid w:val="00C03BA6"/>
    <w:rsid w:val="00C1274C"/>
    <w:rsid w:val="00C161F3"/>
    <w:rsid w:val="00C4068B"/>
    <w:rsid w:val="00C465B9"/>
    <w:rsid w:val="00C74866"/>
    <w:rsid w:val="00C879EC"/>
    <w:rsid w:val="00CA2D1D"/>
    <w:rsid w:val="00CA7C0D"/>
    <w:rsid w:val="00CB560A"/>
    <w:rsid w:val="00CD4C5E"/>
    <w:rsid w:val="00CE29EF"/>
    <w:rsid w:val="00CE2D30"/>
    <w:rsid w:val="00CE4B62"/>
    <w:rsid w:val="00CF6C8F"/>
    <w:rsid w:val="00D149F6"/>
    <w:rsid w:val="00D25448"/>
    <w:rsid w:val="00D27B61"/>
    <w:rsid w:val="00D53A86"/>
    <w:rsid w:val="00D800B7"/>
    <w:rsid w:val="00D83166"/>
    <w:rsid w:val="00D8350E"/>
    <w:rsid w:val="00D83C57"/>
    <w:rsid w:val="00D93463"/>
    <w:rsid w:val="00DB2622"/>
    <w:rsid w:val="00DB659A"/>
    <w:rsid w:val="00DB7F3A"/>
    <w:rsid w:val="00DF2A76"/>
    <w:rsid w:val="00DF2AE9"/>
    <w:rsid w:val="00DF61B6"/>
    <w:rsid w:val="00E113AB"/>
    <w:rsid w:val="00E139A2"/>
    <w:rsid w:val="00E17AA1"/>
    <w:rsid w:val="00E21732"/>
    <w:rsid w:val="00E2441A"/>
    <w:rsid w:val="00E5456A"/>
    <w:rsid w:val="00E6066F"/>
    <w:rsid w:val="00E65090"/>
    <w:rsid w:val="00E679BB"/>
    <w:rsid w:val="00E86796"/>
    <w:rsid w:val="00E90903"/>
    <w:rsid w:val="00E92439"/>
    <w:rsid w:val="00EA4F65"/>
    <w:rsid w:val="00EB5BE0"/>
    <w:rsid w:val="00ED57AF"/>
    <w:rsid w:val="00EF1683"/>
    <w:rsid w:val="00F433EF"/>
    <w:rsid w:val="00F6753F"/>
    <w:rsid w:val="00F8052F"/>
    <w:rsid w:val="00F92321"/>
    <w:rsid w:val="00FA7032"/>
    <w:rsid w:val="00FB5D05"/>
    <w:rsid w:val="00FC0120"/>
    <w:rsid w:val="00FC7D4D"/>
    <w:rsid w:val="00FD2988"/>
    <w:rsid w:val="00FE3899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3DB9C-D776-44DA-AE1E-027B9CEF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62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15446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15446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15446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link w:val="Heading4Char"/>
    <w:qFormat/>
    <w:rsid w:val="0015446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link w:val="Heading5Char"/>
    <w:qFormat/>
    <w:rsid w:val="0015446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462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154462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154462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character" w:customStyle="1" w:styleId="Heading4Char">
    <w:name w:val="Heading 4 Char"/>
    <w:basedOn w:val="DefaultParagraphFont"/>
    <w:link w:val="Heading4"/>
    <w:rsid w:val="00154462"/>
    <w:rPr>
      <w:rFonts w:ascii="Verdana" w:eastAsia="Times New Roman" w:hAnsi="Verdana" w:cs="Times New Roman"/>
      <w:kern w:val="20"/>
      <w:sz w:val="18"/>
      <w:szCs w:val="20"/>
      <w:lang w:eastAsia="sv-SE"/>
    </w:rPr>
  </w:style>
  <w:style w:type="character" w:customStyle="1" w:styleId="Heading5Char">
    <w:name w:val="Heading 5 Char"/>
    <w:basedOn w:val="DefaultParagraphFont"/>
    <w:link w:val="Heading5"/>
    <w:rsid w:val="00154462"/>
    <w:rPr>
      <w:rFonts w:ascii="Verdana" w:eastAsia="Times New Roman" w:hAnsi="Verdana" w:cs="Times New Roman"/>
      <w:i/>
      <w:kern w:val="20"/>
      <w:sz w:val="16"/>
      <w:szCs w:val="20"/>
      <w:lang w:eastAsia="sv-SE"/>
    </w:rPr>
  </w:style>
  <w:style w:type="paragraph" w:customStyle="1" w:styleId="Noparagraphstyle">
    <w:name w:val="[No paragraph style]"/>
    <w:rsid w:val="0015446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154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154462"/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15446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15446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15446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15446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15446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15446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15446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154462"/>
  </w:style>
  <w:style w:type="paragraph" w:styleId="TOC1">
    <w:name w:val="toc 1"/>
    <w:basedOn w:val="Normal"/>
    <w:next w:val="Normal"/>
    <w:autoRedefine/>
    <w:semiHidden/>
    <w:rsid w:val="0015446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154462"/>
    <w:pPr>
      <w:ind w:left="220"/>
    </w:pPr>
  </w:style>
  <w:style w:type="paragraph" w:styleId="TOC3">
    <w:name w:val="toc 3"/>
    <w:basedOn w:val="TOC1"/>
    <w:next w:val="Normal"/>
    <w:autoRedefine/>
    <w:semiHidden/>
    <w:rsid w:val="0015446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15446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15446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15446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15446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15446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154462"/>
    <w:pPr>
      <w:ind w:left="1760"/>
    </w:pPr>
    <w:rPr>
      <w:sz w:val="16"/>
    </w:rPr>
  </w:style>
  <w:style w:type="paragraph" w:styleId="ListNumber">
    <w:name w:val="List Number"/>
    <w:basedOn w:val="BodyText"/>
    <w:rsid w:val="00154462"/>
    <w:pPr>
      <w:numPr>
        <w:numId w:val="4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154462"/>
    <w:pPr>
      <w:numPr>
        <w:numId w:val="17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link w:val="FooterChar"/>
    <w:rsid w:val="00154462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154462"/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link w:val="HeaderChar"/>
    <w:rsid w:val="00154462"/>
    <w:pPr>
      <w:tabs>
        <w:tab w:val="center" w:pos="4536"/>
        <w:tab w:val="right" w:pos="9072"/>
      </w:tabs>
      <w:ind w:right="1134"/>
    </w:pPr>
    <w:rPr>
      <w:noProof/>
    </w:rPr>
  </w:style>
  <w:style w:type="character" w:customStyle="1" w:styleId="HeaderChar">
    <w:name w:val="Header Char"/>
    <w:basedOn w:val="DefaultParagraphFont"/>
    <w:link w:val="Header"/>
    <w:rsid w:val="00154462"/>
    <w:rPr>
      <w:rFonts w:ascii="Arial Narrow" w:eastAsia="Times New Roman" w:hAnsi="Arial Narrow" w:cs="Times New Roman"/>
      <w:noProof/>
      <w:szCs w:val="20"/>
      <w:lang w:eastAsia="sv-SE"/>
    </w:rPr>
  </w:style>
  <w:style w:type="character" w:styleId="PageNumber">
    <w:name w:val="page number"/>
    <w:basedOn w:val="DefaultParagraphFont"/>
    <w:rsid w:val="0015446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154462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15446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154462"/>
    <w:pPr>
      <w:numPr>
        <w:numId w:val="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154462"/>
    <w:pPr>
      <w:numPr>
        <w:numId w:val="2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15446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15446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154462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154462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15446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4462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4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5446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5446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15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544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4462"/>
    <w:rPr>
      <w:sz w:val="20"/>
      <w:szCs w:val="20"/>
    </w:rPr>
  </w:style>
  <w:style w:type="character" w:styleId="FootnoteReference">
    <w:name w:val="footnote reference"/>
    <w:basedOn w:val="DefaultParagraphFont"/>
    <w:rsid w:val="00154462"/>
    <w:rPr>
      <w:vertAlign w:val="superscript"/>
    </w:rPr>
  </w:style>
  <w:style w:type="character" w:styleId="CommentReference">
    <w:name w:val="annotation reference"/>
    <w:basedOn w:val="DefaultParagraphFont"/>
    <w:rsid w:val="00154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4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54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4462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154462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154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54462"/>
    <w:pPr>
      <w:spacing w:after="0" w:line="240" w:lineRule="auto"/>
    </w:pPr>
  </w:style>
  <w:style w:type="paragraph" w:customStyle="1" w:styleId="ol-1">
    <w:name w:val="ol-1"/>
    <w:basedOn w:val="Normal"/>
    <w:uiPriority w:val="99"/>
    <w:rsid w:val="001544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446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9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m.com/markets-and-operations/energy/real-time/lmp.aspx" TargetMode="External"/><Relationship Id="rId13" Type="http://schemas.openxmlformats.org/officeDocument/2006/relationships/hyperlink" Target="https://www.misoenergy.org/Library/MarketReports/Pages/MarketReports.aspx" TargetMode="External"/><Relationship Id="rId3" Type="http://schemas.openxmlformats.org/officeDocument/2006/relationships/hyperlink" Target="http://www.pjm.com/markets-and-operations/energy/real-time/lmp.aspx" TargetMode="External"/><Relationship Id="rId7" Type="http://schemas.openxmlformats.org/officeDocument/2006/relationships/hyperlink" Target="http://www.pjm.com/markets-and-operations/energy/real-time/lmp.aspx" TargetMode="External"/><Relationship Id="rId12" Type="http://schemas.openxmlformats.org/officeDocument/2006/relationships/hyperlink" Target="https://www.misoenergy.org/Library/MarketReports/Pages/MarketReports.aspx" TargetMode="External"/><Relationship Id="rId2" Type="http://schemas.openxmlformats.org/officeDocument/2006/relationships/hyperlink" Target="https://www.misoenergy.org/Library/MarketReports/Pages/MarketReports.aspx" TargetMode="External"/><Relationship Id="rId16" Type="http://schemas.openxmlformats.org/officeDocument/2006/relationships/hyperlink" Target="https://www.misoenergy.org/Library/MarketReports/Pages/MarketReports.aspx" TargetMode="External"/><Relationship Id="rId1" Type="http://schemas.openxmlformats.org/officeDocument/2006/relationships/hyperlink" Target="http://www.iso-ne.com/isoexpress/web/reports/pricing/-/tree/lmps-da-hourly" TargetMode="External"/><Relationship Id="rId6" Type="http://schemas.openxmlformats.org/officeDocument/2006/relationships/hyperlink" Target="http://www.pjm.com/markets-and-operations/energy/real-time/lmp.aspx" TargetMode="External"/><Relationship Id="rId11" Type="http://schemas.openxmlformats.org/officeDocument/2006/relationships/hyperlink" Target="https://www.misoenergy.org/Library/MarketReports/Pages/MarketReports.aspx" TargetMode="External"/><Relationship Id="rId5" Type="http://schemas.openxmlformats.org/officeDocument/2006/relationships/hyperlink" Target="http://www.pjm.com/markets-and-operations/energy/real-time/lmp.aspx" TargetMode="External"/><Relationship Id="rId15" Type="http://schemas.openxmlformats.org/officeDocument/2006/relationships/hyperlink" Target="https://www.misoenergy.org/Library/MarketReports/Pages/MarketReports.aspx" TargetMode="External"/><Relationship Id="rId10" Type="http://schemas.openxmlformats.org/officeDocument/2006/relationships/hyperlink" Target="https://www.misoenergy.org/Library/MarketReports/Pages/MarketReports.aspx" TargetMode="External"/><Relationship Id="rId4" Type="http://schemas.openxmlformats.org/officeDocument/2006/relationships/hyperlink" Target="http://www.pjm.com/markets-and-operations/energy/real-time/lmp.aspx" TargetMode="External"/><Relationship Id="rId9" Type="http://schemas.openxmlformats.org/officeDocument/2006/relationships/hyperlink" Target="http://www.pjm.com/markets-and-operations/energy/real-time/lmp.aspx" TargetMode="External"/><Relationship Id="rId14" Type="http://schemas.openxmlformats.org/officeDocument/2006/relationships/hyperlink" Target="https://www.misoenergy.org/Library/MarketReports/Pages/MarketRepor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9da2489b-21c4-4213-b28b-9d6f05d86e81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2017-06-15T23:10:37+00:00</Document_x0020_Date>
    <Document_x0020_No xmlns="4b47aac5-4c46-444f-8595-ce09b406fc61">31553</Document_x0020_No>
  </documentManagement>
</p:properties>
</file>

<file path=customXml/itemProps1.xml><?xml version="1.0" encoding="utf-8"?>
<ds:datastoreItem xmlns:ds="http://schemas.openxmlformats.org/officeDocument/2006/customXml" ds:itemID="{6A577BF7-7B8D-43C5-AD9E-68AE1D11933D}"/>
</file>

<file path=customXml/itemProps2.xml><?xml version="1.0" encoding="utf-8"?>
<ds:datastoreItem xmlns:ds="http://schemas.openxmlformats.org/officeDocument/2006/customXml" ds:itemID="{5AF20EA3-2A9E-4232-A044-7BC4025E5790}"/>
</file>

<file path=customXml/itemProps3.xml><?xml version="1.0" encoding="utf-8"?>
<ds:datastoreItem xmlns:ds="http://schemas.openxmlformats.org/officeDocument/2006/customXml" ds:itemID="{79B7EFD1-6F8D-4B79-B865-2C63F61112E4}"/>
</file>

<file path=customXml/itemProps4.xml><?xml version="1.0" encoding="utf-8"?>
<ds:datastoreItem xmlns:ds="http://schemas.openxmlformats.org/officeDocument/2006/customXml" ds:itemID="{9506DE87-B1FA-4E15-A376-7ABA37760DE9}"/>
</file>

<file path=customXml/itemProps5.xml><?xml version="1.0" encoding="utf-8"?>
<ds:datastoreItem xmlns:ds="http://schemas.openxmlformats.org/officeDocument/2006/customXml" ds:itemID="{9A633595-7C09-4C7D-AF6E-5B89F9437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34</Pages>
  <Words>9829</Words>
  <Characters>56030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65728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Aravind Menon</dc:creator>
  <cp:lastModifiedBy>Aravind Menon</cp:lastModifiedBy>
  <cp:revision>7</cp:revision>
  <cp:lastPrinted>2017-06-12T14:54:00Z</cp:lastPrinted>
  <dcterms:created xsi:type="dcterms:W3CDTF">2017-06-15T19:37:00Z</dcterms:created>
  <dcterms:modified xsi:type="dcterms:W3CDTF">2017-06-15T20:35:00Z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3944800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