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C0" w:rsidRPr="00151B94" w:rsidRDefault="004008C0" w:rsidP="004008C0">
      <w:pPr>
        <w:spacing w:before="120" w:after="0"/>
        <w:ind w:left="6550" w:hanging="6550"/>
        <w:rPr>
          <w:sz w:val="18"/>
          <w:szCs w:val="18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6FDD8626" wp14:editId="20705452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2C7BE5">
        <w:rPr>
          <w:rFonts w:ascii="Times New Roman" w:eastAsia="Calibri" w:hAnsi="Times New Roman" w:cs="Times New Roman"/>
          <w:noProof/>
          <w:sz w:val="24"/>
          <w:szCs w:val="24"/>
        </w:rPr>
        <w:t>September 27, 2018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>asdaq Futures, Inc.</w:t>
      </w:r>
      <w:proofErr w:type="gramEnd"/>
    </w:p>
    <w:p w:rsidR="004008C0" w:rsidRPr="00E1206A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08C0" w:rsidRPr="006A6566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A6566">
        <w:rPr>
          <w:rFonts w:ascii="Times New Roman" w:eastAsia="Calibri" w:hAnsi="Times New Roman" w:cs="Times New Roman"/>
          <w:sz w:val="24"/>
          <w:szCs w:val="24"/>
        </w:rPr>
        <w:t>Three Lafayette Center</w:t>
      </w:r>
      <w:r w:rsidRPr="006A6566">
        <w:rPr>
          <w:rFonts w:ascii="Times New Roman" w:eastAsia="Calibri" w:hAnsi="Times New Roman" w:cs="Times New Roman"/>
          <w:sz w:val="24"/>
          <w:szCs w:val="24"/>
        </w:rPr>
        <w:tab/>
      </w:r>
      <w:r w:rsidRPr="006A6566">
        <w:rPr>
          <w:rFonts w:ascii="Times New Roman" w:eastAsia="Calibri" w:hAnsi="Times New Roman" w:cs="Times New Roman"/>
          <w:sz w:val="24"/>
          <w:szCs w:val="24"/>
        </w:rPr>
        <w:tab/>
      </w:r>
      <w:r w:rsidRPr="006A6566">
        <w:rPr>
          <w:rFonts w:ascii="Times New Roman" w:eastAsia="Calibri" w:hAnsi="Times New Roman" w:cs="Times New Roman"/>
          <w:sz w:val="24"/>
          <w:szCs w:val="24"/>
        </w:rPr>
        <w:tab/>
      </w:r>
      <w:r w:rsidRPr="006A6566">
        <w:rPr>
          <w:rFonts w:ascii="Times New Roman" w:eastAsia="Calibri" w:hAnsi="Times New Roman" w:cs="Times New Roman"/>
          <w:sz w:val="24"/>
          <w:szCs w:val="24"/>
        </w:rPr>
        <w:tab/>
      </w:r>
      <w:r w:rsidRPr="006A6566">
        <w:rPr>
          <w:rFonts w:ascii="Times New Roman" w:eastAsia="Calibri" w:hAnsi="Times New Roman" w:cs="Times New Roman"/>
          <w:sz w:val="24"/>
          <w:szCs w:val="24"/>
        </w:rPr>
        <w:tab/>
      </w:r>
      <w:r w:rsidRPr="006A656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6A6566">
        <w:rPr>
          <w:rFonts w:cs="Times New Roman"/>
          <w:sz w:val="18"/>
          <w:szCs w:val="18"/>
        </w:rPr>
        <w:t>business.nasdaq.com/futures</w:t>
      </w:r>
    </w:p>
    <w:p w:rsidR="004008C0" w:rsidRPr="006A6566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A6566">
        <w:rPr>
          <w:rFonts w:ascii="Times New Roman" w:eastAsia="Calibri" w:hAnsi="Times New Roman" w:cs="Times New Roman"/>
          <w:sz w:val="24"/>
          <w:szCs w:val="24"/>
        </w:rPr>
        <w:t>1155 21</w:t>
      </w:r>
      <w:r w:rsidRPr="006A6566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A6566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4008C0" w:rsidRPr="006A6566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A6566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4008C0" w:rsidRPr="006A6566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008C0" w:rsidRPr="006A6566" w:rsidRDefault="004008C0" w:rsidP="003775E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A6566">
        <w:rPr>
          <w:rFonts w:ascii="Times New Roman" w:eastAsia="Calibri" w:hAnsi="Times New Roman" w:cs="Times New Roman"/>
          <w:b/>
          <w:bCs/>
          <w:sz w:val="24"/>
          <w:szCs w:val="24"/>
        </w:rPr>
        <w:t>Rule Self-Certification:</w:t>
      </w:r>
      <w:r w:rsidRPr="006A65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656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Rule Certification for </w:t>
      </w:r>
      <w:r w:rsidR="00D60BC2" w:rsidRPr="006A6566">
        <w:rPr>
          <w:rFonts w:ascii="Times New Roman" w:eastAsia="Calibri" w:hAnsi="Times New Roman" w:cs="Times New Roman"/>
          <w:b/>
          <w:sz w:val="24"/>
          <w:szCs w:val="24"/>
        </w:rPr>
        <w:t>Reporting of Block Trade Errors</w:t>
      </w:r>
    </w:p>
    <w:p w:rsidR="0008423C" w:rsidRPr="006A6566" w:rsidRDefault="004008C0" w:rsidP="006A6566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656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="0095411C" w:rsidRPr="006A6566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SR-NFX-2018</w:t>
      </w:r>
      <w:r w:rsidRPr="006A6566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D60BC2" w:rsidRPr="006A6566">
        <w:rPr>
          <w:rFonts w:ascii="Times New Roman" w:eastAsia="Calibri" w:hAnsi="Times New Roman" w:cs="Times New Roman"/>
          <w:b/>
          <w:sz w:val="24"/>
          <w:szCs w:val="24"/>
          <w:u w:val="single"/>
        </w:rPr>
        <w:t>39</w:t>
      </w:r>
    </w:p>
    <w:p w:rsidR="006A6566" w:rsidRPr="00B83934" w:rsidRDefault="0008423C" w:rsidP="004B57E3">
      <w:pPr>
        <w:pStyle w:val="NoSpacing"/>
        <w:spacing w:before="240" w:after="240"/>
        <w:rPr>
          <w:rFonts w:ascii="Times New Roman" w:eastAsia="Calibri" w:hAnsi="Times New Roman" w:cs="Times New Roman"/>
          <w:sz w:val="24"/>
          <w:szCs w:val="24"/>
        </w:rPr>
      </w:pPr>
      <w:r w:rsidRPr="006A6566">
        <w:rPr>
          <w:rFonts w:ascii="Times New Roman" w:eastAsia="Calibri" w:hAnsi="Times New Roman" w:cs="Times New Roman"/>
          <w:sz w:val="24"/>
          <w:szCs w:val="24"/>
        </w:rPr>
        <w:t>Dear Mr. Kirkpatrick:</w:t>
      </w:r>
      <w:r w:rsidR="006A6566" w:rsidRPr="006A6566">
        <w:rPr>
          <w:rFonts w:ascii="Times New Roman" w:eastAsia="Calibri" w:hAnsi="Times New Roman" w:cs="Times New Roman"/>
          <w:sz w:val="24"/>
          <w:szCs w:val="24"/>
        </w:rPr>
        <w:tab/>
      </w:r>
      <w:r w:rsidR="006A6566" w:rsidRPr="00B83934">
        <w:rPr>
          <w:rFonts w:ascii="Times New Roman" w:eastAsia="Calibri" w:hAnsi="Times New Roman" w:cs="Times New Roman"/>
          <w:sz w:val="24"/>
          <w:szCs w:val="24"/>
        </w:rPr>
        <w:tab/>
      </w:r>
    </w:p>
    <w:p w:rsidR="0008423C" w:rsidRPr="006A6566" w:rsidRDefault="006A6566" w:rsidP="004B57E3">
      <w:pPr>
        <w:pStyle w:val="NoSpacing"/>
        <w:spacing w:before="240" w:after="240"/>
        <w:rPr>
          <w:rFonts w:ascii="Times New Roman" w:eastAsia="Calibri" w:hAnsi="Times New Roman" w:cs="Times New Roman"/>
          <w:sz w:val="24"/>
          <w:szCs w:val="24"/>
        </w:rPr>
      </w:pPr>
      <w:r w:rsidRPr="00162151">
        <w:rPr>
          <w:rFonts w:ascii="Times New Roman" w:eastAsia="Calibri" w:hAnsi="Times New Roman" w:cs="Times New Roman"/>
          <w:sz w:val="24"/>
          <w:szCs w:val="24"/>
        </w:rPr>
        <w:tab/>
      </w:r>
      <w:r w:rsidR="005E3020" w:rsidRPr="00162151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="005E3020" w:rsidRPr="00162151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="005E3020" w:rsidRPr="00162151">
        <w:rPr>
          <w:rFonts w:ascii="Times New Roman" w:eastAsia="Calibri" w:hAnsi="Times New Roman" w:cs="Times New Roman"/>
          <w:sz w:val="24"/>
          <w:szCs w:val="24"/>
        </w:rPr>
        <w:t xml:space="preserve">”), and Section </w:t>
      </w:r>
      <w:r w:rsidR="005E3020" w:rsidRPr="00162151">
        <w:rPr>
          <w:rFonts w:ascii="Times New Roman" w:hAnsi="Times New Roman" w:cs="Times New Roman"/>
          <w:sz w:val="24"/>
          <w:szCs w:val="24"/>
        </w:rPr>
        <w:t xml:space="preserve">40.6 </w:t>
      </w:r>
      <w:r w:rsidR="005E3020" w:rsidRPr="00162151">
        <w:rPr>
          <w:rFonts w:ascii="Times New Roman" w:eastAsia="Calibri" w:hAnsi="Times New Roman" w:cs="Times New Roman"/>
          <w:sz w:val="24"/>
          <w:szCs w:val="24"/>
        </w:rPr>
        <w:t>of the Commission’s regulations thereunder, NASDAQ Futures, Inc. (“</w:t>
      </w:r>
      <w:r w:rsidR="005E3020" w:rsidRPr="00162151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="005E3020" w:rsidRPr="00546F94">
        <w:rPr>
          <w:rFonts w:ascii="Times New Roman" w:eastAsia="Calibri" w:hAnsi="Times New Roman" w:cs="Times New Roman"/>
          <w:sz w:val="24"/>
          <w:szCs w:val="24"/>
        </w:rPr>
        <w:t>” or “</w:t>
      </w:r>
      <w:r w:rsidR="005E3020" w:rsidRPr="00546F94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="005E3020" w:rsidRPr="006A6566">
        <w:rPr>
          <w:rFonts w:ascii="Times New Roman" w:eastAsia="Calibri" w:hAnsi="Times New Roman" w:cs="Times New Roman"/>
          <w:sz w:val="24"/>
          <w:szCs w:val="24"/>
        </w:rPr>
        <w:t xml:space="preserve">”) hereby submits </w:t>
      </w:r>
      <w:r w:rsidR="008C10C8">
        <w:rPr>
          <w:rFonts w:ascii="Times New Roman" w:eastAsia="Calibri" w:hAnsi="Times New Roman" w:cs="Times New Roman"/>
          <w:sz w:val="24"/>
          <w:szCs w:val="24"/>
        </w:rPr>
        <w:t>proposed amendments</w:t>
      </w:r>
      <w:r w:rsidR="008C10C8" w:rsidRPr="006A6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3020" w:rsidRPr="006A6566">
        <w:rPr>
          <w:rFonts w:ascii="Times New Roman" w:eastAsia="Calibri" w:hAnsi="Times New Roman" w:cs="Times New Roman"/>
          <w:sz w:val="24"/>
          <w:szCs w:val="24"/>
        </w:rPr>
        <w:t xml:space="preserve">relating to </w:t>
      </w:r>
      <w:r w:rsidR="00C33697" w:rsidRPr="006A6566">
        <w:rPr>
          <w:rFonts w:ascii="Times New Roman" w:eastAsia="Calibri" w:hAnsi="Times New Roman" w:cs="Times New Roman"/>
          <w:sz w:val="24"/>
          <w:szCs w:val="24"/>
        </w:rPr>
        <w:t xml:space="preserve">correction of errors in the terms of </w:t>
      </w:r>
      <w:r w:rsidR="000646F4" w:rsidRPr="006A6566">
        <w:rPr>
          <w:rFonts w:ascii="Times New Roman" w:eastAsia="Calibri" w:hAnsi="Times New Roman" w:cs="Times New Roman"/>
          <w:sz w:val="24"/>
          <w:szCs w:val="24"/>
        </w:rPr>
        <w:t>Block Trade</w:t>
      </w:r>
      <w:r w:rsidR="0033228A">
        <w:rPr>
          <w:rFonts w:ascii="Times New Roman" w:eastAsia="Calibri" w:hAnsi="Times New Roman" w:cs="Times New Roman"/>
          <w:sz w:val="24"/>
          <w:szCs w:val="24"/>
        </w:rPr>
        <w:t>s</w:t>
      </w:r>
      <w:r w:rsidR="000646F4" w:rsidRPr="006A6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0C8">
        <w:rPr>
          <w:rFonts w:ascii="Times New Roman" w:eastAsia="Calibri" w:hAnsi="Times New Roman" w:cs="Times New Roman"/>
          <w:sz w:val="24"/>
          <w:szCs w:val="24"/>
        </w:rPr>
        <w:t>reported</w:t>
      </w:r>
      <w:r w:rsidR="008C10C8" w:rsidRPr="006A6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6F4" w:rsidRPr="006A6566">
        <w:rPr>
          <w:rFonts w:ascii="Times New Roman" w:eastAsia="Calibri" w:hAnsi="Times New Roman" w:cs="Times New Roman"/>
          <w:sz w:val="24"/>
          <w:szCs w:val="24"/>
        </w:rPr>
        <w:t xml:space="preserve">in accordance with the </w:t>
      </w:r>
      <w:r w:rsidR="008C10C8">
        <w:rPr>
          <w:rFonts w:ascii="Times New Roman" w:eastAsia="Calibri" w:hAnsi="Times New Roman" w:cs="Times New Roman"/>
          <w:sz w:val="24"/>
          <w:szCs w:val="24"/>
        </w:rPr>
        <w:t>Rules</w:t>
      </w:r>
      <w:r w:rsidR="008C10C8" w:rsidRPr="006A6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6F4" w:rsidRPr="006A6566">
        <w:rPr>
          <w:rFonts w:ascii="Times New Roman" w:eastAsia="Calibri" w:hAnsi="Times New Roman" w:cs="Times New Roman"/>
          <w:sz w:val="24"/>
          <w:szCs w:val="24"/>
        </w:rPr>
        <w:t xml:space="preserve">of the Exchange.  </w:t>
      </w:r>
      <w:r w:rsidR="00154FD5" w:rsidRPr="006A6566">
        <w:rPr>
          <w:rFonts w:ascii="Times New Roman" w:eastAsia="Calibri" w:hAnsi="Times New Roman" w:cs="Times New Roman"/>
          <w:sz w:val="24"/>
          <w:szCs w:val="24"/>
        </w:rPr>
        <w:t xml:space="preserve">The amendments proposed in this submission shall be effective </w:t>
      </w:r>
      <w:r w:rsidR="000646F4" w:rsidRPr="006A6566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F34346" w:rsidRPr="006A6566">
        <w:rPr>
          <w:rFonts w:ascii="Times New Roman" w:eastAsia="Calibri" w:hAnsi="Times New Roman" w:cs="Times New Roman"/>
          <w:sz w:val="24"/>
          <w:szCs w:val="24"/>
        </w:rPr>
        <w:t xml:space="preserve">October </w:t>
      </w:r>
      <w:r w:rsidR="002C7BE5">
        <w:rPr>
          <w:rFonts w:ascii="Times New Roman" w:eastAsia="Calibri" w:hAnsi="Times New Roman" w:cs="Times New Roman"/>
          <w:sz w:val="24"/>
          <w:szCs w:val="24"/>
        </w:rPr>
        <w:t>11</w:t>
      </w:r>
      <w:r w:rsidR="000646F4" w:rsidRPr="006A6566">
        <w:rPr>
          <w:rFonts w:ascii="Times New Roman" w:eastAsia="Calibri" w:hAnsi="Times New Roman" w:cs="Times New Roman"/>
          <w:sz w:val="24"/>
          <w:szCs w:val="24"/>
        </w:rPr>
        <w:t>, 2018</w:t>
      </w:r>
      <w:r w:rsidR="008C10C8">
        <w:rPr>
          <w:rFonts w:ascii="Times New Roman" w:eastAsia="Calibri" w:hAnsi="Times New Roman" w:cs="Times New Roman"/>
          <w:sz w:val="24"/>
          <w:szCs w:val="24"/>
        </w:rPr>
        <w:t>,</w:t>
      </w:r>
      <w:r w:rsidR="000646F4" w:rsidRPr="006A6566">
        <w:rPr>
          <w:rFonts w:ascii="Times New Roman" w:eastAsia="Calibri" w:hAnsi="Times New Roman" w:cs="Times New Roman"/>
          <w:sz w:val="24"/>
          <w:szCs w:val="24"/>
        </w:rPr>
        <w:t xml:space="preserve"> for trade date </w:t>
      </w:r>
      <w:r w:rsidR="002C7BE5">
        <w:rPr>
          <w:rFonts w:ascii="Times New Roman" w:eastAsia="Calibri" w:hAnsi="Times New Roman" w:cs="Times New Roman"/>
          <w:sz w:val="24"/>
          <w:szCs w:val="24"/>
        </w:rPr>
        <w:t>October 12</w:t>
      </w:r>
      <w:r w:rsidR="000646F4" w:rsidRPr="006A6566">
        <w:rPr>
          <w:rFonts w:ascii="Times New Roman" w:eastAsia="Calibri" w:hAnsi="Times New Roman" w:cs="Times New Roman"/>
          <w:sz w:val="24"/>
          <w:szCs w:val="24"/>
        </w:rPr>
        <w:t xml:space="preserve">, 2018.  </w:t>
      </w:r>
    </w:p>
    <w:p w:rsidR="0008423C" w:rsidRPr="006A6566" w:rsidRDefault="000646F4" w:rsidP="006A6566">
      <w:pPr>
        <w:pStyle w:val="Default"/>
        <w:spacing w:before="240" w:after="240"/>
        <w:ind w:left="1310"/>
        <w:rPr>
          <w:color w:val="auto"/>
        </w:rPr>
      </w:pPr>
      <w:r w:rsidRPr="006A6566">
        <w:rPr>
          <w:b/>
          <w:bCs/>
          <w:color w:val="auto"/>
          <w:u w:val="single"/>
        </w:rPr>
        <w:t>Extending Time for Correction of Errors in Block Trade Submissions</w:t>
      </w:r>
    </w:p>
    <w:p w:rsidR="00162151" w:rsidRDefault="006A6566" w:rsidP="004B57E3">
      <w:pPr>
        <w:pStyle w:val="NoSpacing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A6566">
        <w:rPr>
          <w:rFonts w:ascii="Times New Roman" w:hAnsi="Times New Roman" w:cs="Times New Roman"/>
          <w:sz w:val="24"/>
          <w:szCs w:val="24"/>
        </w:rPr>
        <w:tab/>
      </w:r>
      <w:r w:rsidR="000646F4" w:rsidRPr="006A6566">
        <w:rPr>
          <w:rFonts w:ascii="Times New Roman" w:hAnsi="Times New Roman" w:cs="Times New Roman"/>
          <w:sz w:val="24"/>
          <w:szCs w:val="24"/>
        </w:rPr>
        <w:t>NFX is amending its</w:t>
      </w:r>
      <w:r w:rsidR="00C5014A">
        <w:rPr>
          <w:rFonts w:ascii="Times New Roman" w:hAnsi="Times New Roman" w:cs="Times New Roman"/>
          <w:sz w:val="24"/>
          <w:szCs w:val="24"/>
        </w:rPr>
        <w:t xml:space="preserve"> Rules and</w:t>
      </w:r>
      <w:r w:rsidR="000646F4" w:rsidRPr="00C5014A">
        <w:rPr>
          <w:rFonts w:ascii="Times New Roman" w:hAnsi="Times New Roman" w:cs="Times New Roman"/>
          <w:sz w:val="24"/>
          <w:szCs w:val="24"/>
        </w:rPr>
        <w:t xml:space="preserve"> </w:t>
      </w:r>
      <w:r w:rsidR="00B83934" w:rsidRPr="00B83934">
        <w:rPr>
          <w:rFonts w:ascii="Times New Roman" w:hAnsi="Times New Roman" w:cs="Times New Roman"/>
          <w:sz w:val="24"/>
          <w:szCs w:val="24"/>
        </w:rPr>
        <w:t>Off-Exchange Transactions Reference Guide</w:t>
      </w:r>
      <w:r w:rsidR="00830DD8">
        <w:rPr>
          <w:rFonts w:ascii="Times New Roman" w:hAnsi="Times New Roman" w:cs="Times New Roman"/>
          <w:sz w:val="24"/>
          <w:szCs w:val="24"/>
        </w:rPr>
        <w:t xml:space="preserve"> (</w:t>
      </w:r>
      <w:r w:rsidR="00AF39AC">
        <w:rPr>
          <w:rFonts w:ascii="Times New Roman" w:hAnsi="Times New Roman" w:cs="Times New Roman"/>
          <w:sz w:val="24"/>
          <w:szCs w:val="24"/>
        </w:rPr>
        <w:t xml:space="preserve">the </w:t>
      </w:r>
      <w:r w:rsidR="00830DD8">
        <w:rPr>
          <w:rFonts w:ascii="Times New Roman" w:hAnsi="Times New Roman" w:cs="Times New Roman"/>
          <w:sz w:val="24"/>
          <w:szCs w:val="24"/>
        </w:rPr>
        <w:t>“</w:t>
      </w:r>
      <w:r w:rsidR="00830DD8" w:rsidRPr="00C325B9">
        <w:rPr>
          <w:rFonts w:ascii="Times New Roman" w:hAnsi="Times New Roman" w:cs="Times New Roman"/>
          <w:sz w:val="24"/>
          <w:szCs w:val="24"/>
          <w:u w:val="single"/>
        </w:rPr>
        <w:t>Reference Guide</w:t>
      </w:r>
      <w:r w:rsidR="00830DD8">
        <w:rPr>
          <w:rFonts w:ascii="Times New Roman" w:hAnsi="Times New Roman" w:cs="Times New Roman"/>
          <w:sz w:val="24"/>
          <w:szCs w:val="24"/>
        </w:rPr>
        <w:t>”)</w:t>
      </w:r>
      <w:r w:rsidR="00B83934" w:rsidRPr="00B83934" w:rsidDel="00B83934">
        <w:rPr>
          <w:rFonts w:ascii="Times New Roman" w:hAnsi="Times New Roman" w:cs="Times New Roman"/>
          <w:sz w:val="24"/>
          <w:szCs w:val="24"/>
        </w:rPr>
        <w:t xml:space="preserve"> </w:t>
      </w:r>
      <w:r w:rsidR="000646F4" w:rsidRPr="00B83934">
        <w:rPr>
          <w:rFonts w:ascii="Times New Roman" w:hAnsi="Times New Roman" w:cs="Times New Roman"/>
          <w:sz w:val="24"/>
          <w:szCs w:val="24"/>
        </w:rPr>
        <w:t xml:space="preserve">to </w:t>
      </w:r>
      <w:r w:rsidR="0033228A">
        <w:rPr>
          <w:rFonts w:ascii="Times New Roman" w:hAnsi="Times New Roman" w:cs="Times New Roman"/>
          <w:sz w:val="24"/>
          <w:szCs w:val="24"/>
        </w:rPr>
        <w:t>provide a process and timeframe for</w:t>
      </w:r>
      <w:r w:rsidR="000646F4" w:rsidRPr="00B83934">
        <w:rPr>
          <w:rFonts w:ascii="Times New Roman" w:hAnsi="Times New Roman" w:cs="Times New Roman"/>
          <w:sz w:val="24"/>
          <w:szCs w:val="24"/>
        </w:rPr>
        <w:t xml:space="preserve"> </w:t>
      </w:r>
      <w:r w:rsidR="0033228A">
        <w:rPr>
          <w:rFonts w:ascii="Times New Roman" w:hAnsi="Times New Roman" w:cs="Times New Roman"/>
          <w:sz w:val="24"/>
          <w:szCs w:val="24"/>
        </w:rPr>
        <w:t>Futures P</w:t>
      </w:r>
      <w:r w:rsidR="000646F4" w:rsidRPr="00B83934">
        <w:rPr>
          <w:rFonts w:ascii="Times New Roman" w:hAnsi="Times New Roman" w:cs="Times New Roman"/>
          <w:sz w:val="24"/>
          <w:szCs w:val="24"/>
        </w:rPr>
        <w:t xml:space="preserve">articipants to correct </w:t>
      </w:r>
      <w:r w:rsidR="00162151">
        <w:rPr>
          <w:rFonts w:ascii="Times New Roman" w:hAnsi="Times New Roman" w:cs="Times New Roman"/>
          <w:sz w:val="24"/>
          <w:szCs w:val="24"/>
        </w:rPr>
        <w:t xml:space="preserve">Block Trade reporting errors.  </w:t>
      </w:r>
    </w:p>
    <w:p w:rsidR="00AF39AC" w:rsidRDefault="00AF39AC" w:rsidP="004B57E3">
      <w:pPr>
        <w:pStyle w:val="NoSpacing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Pursuant to Chapter IV, Section 11(F) (the “</w:t>
      </w:r>
      <w:r w:rsidRPr="00C325B9">
        <w:rPr>
          <w:rFonts w:ascii="Times New Roman" w:hAnsi="Times New Roman" w:cs="Times New Roman"/>
          <w:sz w:val="24"/>
          <w:szCs w:val="24"/>
          <w:u w:val="single"/>
        </w:rPr>
        <w:t>Rule</w:t>
      </w:r>
      <w:r>
        <w:rPr>
          <w:rFonts w:ascii="Times New Roman" w:hAnsi="Times New Roman" w:cs="Times New Roman"/>
          <w:sz w:val="24"/>
          <w:szCs w:val="24"/>
        </w:rPr>
        <w:t>”)</w:t>
      </w:r>
      <w:r w:rsidRPr="00830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Futures Participant must report the terms of a Block Trade (i.e. the</w:t>
      </w:r>
      <w:r w:rsidRPr="00162151">
        <w:rPr>
          <w:rFonts w:ascii="Times New Roman" w:hAnsi="Times New Roman" w:cs="Times New Roman"/>
          <w:sz w:val="24"/>
          <w:szCs w:val="24"/>
        </w:rPr>
        <w:t xml:space="preserve"> Contract, contract month, price, quantity of the transaction, the respective Clearing Futures Participants, the time of execution, and, for Options on Futures, strike price, put or call and expiration month</w:t>
      </w:r>
      <w:r>
        <w:rPr>
          <w:rFonts w:ascii="Times New Roman" w:hAnsi="Times New Roman" w:cs="Times New Roman"/>
          <w:sz w:val="24"/>
          <w:szCs w:val="24"/>
        </w:rPr>
        <w:t xml:space="preserve">) to the Exchange, generally </w:t>
      </w:r>
      <w:r w:rsidRPr="00AF39AC">
        <w:rPr>
          <w:rFonts w:ascii="Times New Roman" w:hAnsi="Times New Roman" w:cs="Times New Roman"/>
          <w:sz w:val="24"/>
          <w:szCs w:val="24"/>
        </w:rPr>
        <w:t>within the number of minutes</w:t>
      </w:r>
      <w:r w:rsidR="00E112E4">
        <w:rPr>
          <w:rFonts w:ascii="Times New Roman" w:hAnsi="Times New Roman" w:cs="Times New Roman"/>
          <w:sz w:val="24"/>
          <w:szCs w:val="24"/>
        </w:rPr>
        <w:t xml:space="preserve"> of the time of execution </w:t>
      </w:r>
      <w:r w:rsidRPr="00AF39AC">
        <w:rPr>
          <w:rFonts w:ascii="Times New Roman" w:hAnsi="Times New Roman" w:cs="Times New Roman"/>
          <w:sz w:val="24"/>
          <w:szCs w:val="24"/>
        </w:rPr>
        <w:t>specified in the rules for the particular contract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675C">
        <w:rPr>
          <w:rFonts w:ascii="Times New Roman" w:hAnsi="Times New Roman" w:cs="Times New Roman"/>
          <w:sz w:val="24"/>
          <w:szCs w:val="24"/>
        </w:rPr>
        <w:t xml:space="preserve">  The Exchange then </w:t>
      </w:r>
      <w:r w:rsidR="0033228A">
        <w:rPr>
          <w:rFonts w:ascii="Times New Roman" w:hAnsi="Times New Roman" w:cs="Times New Roman"/>
          <w:sz w:val="24"/>
          <w:szCs w:val="24"/>
        </w:rPr>
        <w:t>publishes</w:t>
      </w:r>
      <w:r w:rsidR="0079675C">
        <w:rPr>
          <w:rFonts w:ascii="Times New Roman" w:hAnsi="Times New Roman" w:cs="Times New Roman"/>
          <w:sz w:val="24"/>
          <w:szCs w:val="24"/>
        </w:rPr>
        <w:t xml:space="preserve"> that information for the marketplace.</w:t>
      </w:r>
      <w:r>
        <w:rPr>
          <w:rFonts w:ascii="Times New Roman" w:hAnsi="Times New Roman" w:cs="Times New Roman"/>
          <w:sz w:val="24"/>
          <w:szCs w:val="24"/>
        </w:rPr>
        <w:t xml:space="preserve">  Failure to timely and accurately report the Block Trade </w:t>
      </w:r>
      <w:r w:rsidRPr="00AF39AC">
        <w:rPr>
          <w:rFonts w:ascii="Times New Roman" w:hAnsi="Times New Roman" w:cs="Times New Roman"/>
          <w:sz w:val="24"/>
          <w:szCs w:val="24"/>
        </w:rPr>
        <w:t>may subject the Futures Participant to disciplinary action.</w:t>
      </w:r>
      <w:r>
        <w:rPr>
          <w:rFonts w:ascii="Times New Roman" w:hAnsi="Times New Roman" w:cs="Times New Roman"/>
          <w:sz w:val="24"/>
          <w:szCs w:val="24"/>
        </w:rPr>
        <w:t xml:space="preserve">  Currently, neither the Rule nor the Reference Guide provide guidance to Futures Participants on how to correct errors </w:t>
      </w:r>
      <w:r w:rsidR="0079675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terms of the Block Trade as reported.  </w:t>
      </w:r>
      <w:r w:rsidR="00ED304C" w:rsidRPr="00830DD8">
        <w:rPr>
          <w:rFonts w:ascii="Times New Roman" w:hAnsi="Times New Roman" w:cs="Times New Roman"/>
          <w:sz w:val="24"/>
          <w:szCs w:val="24"/>
        </w:rPr>
        <w:t>NFX is</w:t>
      </w:r>
      <w:r w:rsidR="00ED304C">
        <w:rPr>
          <w:rFonts w:ascii="Times New Roman" w:hAnsi="Times New Roman" w:cs="Times New Roman"/>
          <w:sz w:val="24"/>
          <w:szCs w:val="24"/>
        </w:rPr>
        <w:t xml:space="preserve"> therefore</w:t>
      </w:r>
      <w:r w:rsidR="00ED304C" w:rsidRPr="00830DD8">
        <w:rPr>
          <w:rFonts w:ascii="Times New Roman" w:hAnsi="Times New Roman" w:cs="Times New Roman"/>
          <w:sz w:val="24"/>
          <w:szCs w:val="24"/>
        </w:rPr>
        <w:t xml:space="preserve"> amending </w:t>
      </w:r>
      <w:r w:rsidR="00ED304C">
        <w:rPr>
          <w:rFonts w:ascii="Times New Roman" w:hAnsi="Times New Roman" w:cs="Times New Roman"/>
          <w:sz w:val="24"/>
          <w:szCs w:val="24"/>
        </w:rPr>
        <w:t xml:space="preserve">the Reference Guide </w:t>
      </w:r>
      <w:r w:rsidR="00ED304C" w:rsidRPr="00830DD8">
        <w:rPr>
          <w:rFonts w:ascii="Times New Roman" w:hAnsi="Times New Roman" w:cs="Times New Roman"/>
          <w:sz w:val="24"/>
          <w:szCs w:val="24"/>
        </w:rPr>
        <w:t xml:space="preserve">to </w:t>
      </w:r>
      <w:r w:rsidR="00E112E4">
        <w:rPr>
          <w:rFonts w:ascii="Times New Roman" w:hAnsi="Times New Roman" w:cs="Times New Roman"/>
          <w:sz w:val="24"/>
          <w:szCs w:val="24"/>
        </w:rPr>
        <w:t>outline the process and timeframe for correcting Block Trade r</w:t>
      </w:r>
      <w:r w:rsidR="0079675C">
        <w:rPr>
          <w:rFonts w:ascii="Times New Roman" w:hAnsi="Times New Roman" w:cs="Times New Roman"/>
          <w:sz w:val="24"/>
          <w:szCs w:val="24"/>
        </w:rPr>
        <w:t>eporting e</w:t>
      </w:r>
      <w:r w:rsidR="00E112E4">
        <w:rPr>
          <w:rFonts w:ascii="Times New Roman" w:hAnsi="Times New Roman" w:cs="Times New Roman"/>
          <w:sz w:val="24"/>
          <w:szCs w:val="24"/>
        </w:rPr>
        <w:t xml:space="preserve">rrors.  </w:t>
      </w:r>
      <w:r w:rsidR="00ED304C">
        <w:rPr>
          <w:rFonts w:ascii="Times New Roman" w:hAnsi="Times New Roman" w:cs="Times New Roman"/>
          <w:sz w:val="24"/>
          <w:szCs w:val="24"/>
        </w:rPr>
        <w:t>Futures P</w:t>
      </w:r>
      <w:r w:rsidR="00ED304C" w:rsidRPr="00830DD8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E112E4">
        <w:rPr>
          <w:rFonts w:ascii="Times New Roman" w:hAnsi="Times New Roman" w:cs="Times New Roman"/>
          <w:sz w:val="24"/>
          <w:szCs w:val="24"/>
        </w:rPr>
        <w:t xml:space="preserve">must </w:t>
      </w:r>
      <w:r w:rsidR="00ED304C" w:rsidRPr="00830DD8">
        <w:rPr>
          <w:rFonts w:ascii="Times New Roman" w:hAnsi="Times New Roman" w:cs="Times New Roman"/>
          <w:sz w:val="24"/>
          <w:szCs w:val="24"/>
        </w:rPr>
        <w:t>correct errors in</w:t>
      </w:r>
      <w:r w:rsidR="00E112E4">
        <w:rPr>
          <w:rFonts w:ascii="Times New Roman" w:hAnsi="Times New Roman" w:cs="Times New Roman"/>
          <w:sz w:val="24"/>
          <w:szCs w:val="24"/>
        </w:rPr>
        <w:t xml:space="preserve"> the terms of a</w:t>
      </w:r>
      <w:r w:rsidR="00ED304C" w:rsidRPr="00830DD8">
        <w:rPr>
          <w:rFonts w:ascii="Times New Roman" w:hAnsi="Times New Roman" w:cs="Times New Roman"/>
          <w:sz w:val="24"/>
          <w:szCs w:val="24"/>
        </w:rPr>
        <w:t xml:space="preserve"> Block Trade within </w:t>
      </w:r>
      <w:r w:rsidR="00E112E4">
        <w:rPr>
          <w:rFonts w:ascii="Times New Roman" w:hAnsi="Times New Roman" w:cs="Times New Roman"/>
          <w:sz w:val="24"/>
          <w:szCs w:val="24"/>
        </w:rPr>
        <w:t>one business day (T+1)</w:t>
      </w:r>
      <w:r w:rsidR="00ED304C" w:rsidRPr="00830DD8">
        <w:rPr>
          <w:rFonts w:ascii="Times New Roman" w:hAnsi="Times New Roman" w:cs="Times New Roman"/>
          <w:sz w:val="24"/>
          <w:szCs w:val="24"/>
        </w:rPr>
        <w:t xml:space="preserve"> of </w:t>
      </w:r>
      <w:r w:rsidR="0033228A">
        <w:rPr>
          <w:rFonts w:ascii="Times New Roman" w:hAnsi="Times New Roman" w:cs="Times New Roman"/>
          <w:sz w:val="24"/>
          <w:szCs w:val="24"/>
        </w:rPr>
        <w:t>initially reporting the</w:t>
      </w:r>
      <w:r w:rsidR="0033228A" w:rsidRPr="00830DD8">
        <w:rPr>
          <w:rFonts w:ascii="Times New Roman" w:hAnsi="Times New Roman" w:cs="Times New Roman"/>
          <w:sz w:val="24"/>
          <w:szCs w:val="24"/>
        </w:rPr>
        <w:t xml:space="preserve"> </w:t>
      </w:r>
      <w:r w:rsidR="00ED304C" w:rsidRPr="00830DD8">
        <w:rPr>
          <w:rFonts w:ascii="Times New Roman" w:hAnsi="Times New Roman" w:cs="Times New Roman"/>
          <w:sz w:val="24"/>
          <w:szCs w:val="24"/>
        </w:rPr>
        <w:t xml:space="preserve">Block Trade to the Exchange.  The Exchange notes that this </w:t>
      </w:r>
      <w:r w:rsidR="00E112E4">
        <w:rPr>
          <w:rFonts w:ascii="Times New Roman" w:hAnsi="Times New Roman" w:cs="Times New Roman"/>
          <w:sz w:val="24"/>
          <w:szCs w:val="24"/>
        </w:rPr>
        <w:t>timeframe</w:t>
      </w:r>
      <w:r w:rsidR="00ED304C" w:rsidRPr="00830DD8">
        <w:rPr>
          <w:rFonts w:ascii="Times New Roman" w:hAnsi="Times New Roman" w:cs="Times New Roman"/>
          <w:sz w:val="24"/>
          <w:szCs w:val="24"/>
        </w:rPr>
        <w:t xml:space="preserve"> is short</w:t>
      </w:r>
      <w:r w:rsidR="00ED304C">
        <w:rPr>
          <w:rFonts w:ascii="Times New Roman" w:hAnsi="Times New Roman" w:cs="Times New Roman"/>
          <w:sz w:val="24"/>
          <w:szCs w:val="24"/>
        </w:rPr>
        <w:t>er</w:t>
      </w:r>
      <w:r w:rsidR="00ED304C" w:rsidRPr="00830DD8">
        <w:rPr>
          <w:rFonts w:ascii="Times New Roman" w:hAnsi="Times New Roman" w:cs="Times New Roman"/>
          <w:sz w:val="24"/>
          <w:szCs w:val="24"/>
        </w:rPr>
        <w:t xml:space="preserve"> than allowed on other Designated Contract Markets registered with the Commission.  The Exchange believes </w:t>
      </w:r>
      <w:r w:rsidR="00E112E4">
        <w:rPr>
          <w:rFonts w:ascii="Times New Roman" w:hAnsi="Times New Roman" w:cs="Times New Roman"/>
          <w:sz w:val="24"/>
          <w:szCs w:val="24"/>
        </w:rPr>
        <w:t xml:space="preserve">that </w:t>
      </w:r>
      <w:r w:rsidR="002A60D9">
        <w:rPr>
          <w:rFonts w:ascii="Times New Roman" w:hAnsi="Times New Roman" w:cs="Times New Roman"/>
          <w:sz w:val="24"/>
          <w:szCs w:val="24"/>
        </w:rPr>
        <w:t>outlining</w:t>
      </w:r>
      <w:r w:rsidR="00E112E4">
        <w:rPr>
          <w:rFonts w:ascii="Times New Roman" w:hAnsi="Times New Roman" w:cs="Times New Roman"/>
          <w:sz w:val="24"/>
          <w:szCs w:val="24"/>
        </w:rPr>
        <w:t xml:space="preserve"> the process and timeframe for Block Trade reporting errors </w:t>
      </w:r>
      <w:r w:rsidR="00ED304C" w:rsidRPr="00830DD8">
        <w:rPr>
          <w:rFonts w:ascii="Times New Roman" w:hAnsi="Times New Roman" w:cs="Times New Roman"/>
          <w:sz w:val="24"/>
          <w:szCs w:val="24"/>
        </w:rPr>
        <w:t xml:space="preserve">is reasonable </w:t>
      </w:r>
      <w:r w:rsidR="0079675C">
        <w:rPr>
          <w:rFonts w:ascii="Times New Roman" w:hAnsi="Times New Roman" w:cs="Times New Roman"/>
          <w:sz w:val="24"/>
          <w:szCs w:val="24"/>
        </w:rPr>
        <w:t xml:space="preserve">because it </w:t>
      </w:r>
      <w:r w:rsidR="002A60D9">
        <w:rPr>
          <w:rFonts w:ascii="Times New Roman" w:hAnsi="Times New Roman" w:cs="Times New Roman"/>
          <w:sz w:val="24"/>
          <w:szCs w:val="24"/>
        </w:rPr>
        <w:t xml:space="preserve">provides greater clarity to Futures Participants, as well as </w:t>
      </w:r>
      <w:r w:rsidR="00ED304C" w:rsidRPr="00830DD8">
        <w:rPr>
          <w:rFonts w:ascii="Times New Roman" w:hAnsi="Times New Roman" w:cs="Times New Roman"/>
          <w:sz w:val="24"/>
          <w:szCs w:val="24"/>
        </w:rPr>
        <w:t>balanc</w:t>
      </w:r>
      <w:r w:rsidR="0079675C">
        <w:rPr>
          <w:rFonts w:ascii="Times New Roman" w:hAnsi="Times New Roman" w:cs="Times New Roman"/>
          <w:sz w:val="24"/>
          <w:szCs w:val="24"/>
        </w:rPr>
        <w:t xml:space="preserve">es </w:t>
      </w:r>
      <w:r w:rsidR="00ED304C" w:rsidRPr="00830DD8">
        <w:rPr>
          <w:rFonts w:ascii="Times New Roman" w:hAnsi="Times New Roman" w:cs="Times New Roman"/>
          <w:sz w:val="24"/>
          <w:szCs w:val="24"/>
        </w:rPr>
        <w:t xml:space="preserve">the burden placed on </w:t>
      </w:r>
      <w:r w:rsidR="00C325B9">
        <w:rPr>
          <w:rFonts w:ascii="Times New Roman" w:hAnsi="Times New Roman" w:cs="Times New Roman"/>
          <w:sz w:val="24"/>
          <w:szCs w:val="24"/>
        </w:rPr>
        <w:t>Futures P</w:t>
      </w:r>
      <w:r w:rsidR="00ED304C" w:rsidRPr="00830DD8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9D2103">
        <w:rPr>
          <w:rFonts w:ascii="Times New Roman" w:hAnsi="Times New Roman" w:cs="Times New Roman"/>
          <w:sz w:val="24"/>
          <w:szCs w:val="24"/>
        </w:rPr>
        <w:t>with</w:t>
      </w:r>
      <w:r w:rsidR="009D2103" w:rsidRPr="00830DD8">
        <w:rPr>
          <w:rFonts w:ascii="Times New Roman" w:hAnsi="Times New Roman" w:cs="Times New Roman"/>
          <w:sz w:val="24"/>
          <w:szCs w:val="24"/>
        </w:rPr>
        <w:t xml:space="preserve"> </w:t>
      </w:r>
      <w:r w:rsidR="00ED304C" w:rsidRPr="00830DD8">
        <w:rPr>
          <w:rFonts w:ascii="Times New Roman" w:hAnsi="Times New Roman" w:cs="Times New Roman"/>
          <w:sz w:val="24"/>
          <w:szCs w:val="24"/>
        </w:rPr>
        <w:t xml:space="preserve">the need for the marketplace to have accurate information related to transaction history.  </w:t>
      </w:r>
    </w:p>
    <w:p w:rsidR="00EE6337" w:rsidRDefault="008E421E" w:rsidP="006A6566">
      <w:pPr>
        <w:pStyle w:val="NoSpacing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Pursuant to current Rule Chapter V, Section 5(c), a</w:t>
      </w:r>
      <w:r w:rsidRPr="008E421E">
        <w:rPr>
          <w:rFonts w:ascii="Times New Roman" w:hAnsi="Times New Roman" w:cs="Times New Roman"/>
          <w:sz w:val="24"/>
          <w:szCs w:val="24"/>
        </w:rPr>
        <w:t xml:space="preserve"> Futures Participant or Authorized C</w:t>
      </w:r>
      <w:r>
        <w:rPr>
          <w:rFonts w:ascii="Times New Roman" w:hAnsi="Times New Roman" w:cs="Times New Roman"/>
          <w:sz w:val="24"/>
          <w:szCs w:val="24"/>
        </w:rPr>
        <w:t>ustomer, which includes an Off-</w:t>
      </w:r>
      <w:r w:rsidRPr="008E421E">
        <w:rPr>
          <w:rFonts w:ascii="Times New Roman" w:hAnsi="Times New Roman" w:cs="Times New Roman"/>
          <w:sz w:val="24"/>
          <w:szCs w:val="24"/>
        </w:rPr>
        <w:t>Exchange Reporting Broker</w:t>
      </w:r>
      <w:r>
        <w:rPr>
          <w:rFonts w:ascii="Times New Roman" w:hAnsi="Times New Roman" w:cs="Times New Roman"/>
          <w:sz w:val="24"/>
          <w:szCs w:val="24"/>
        </w:rPr>
        <w:t xml:space="preserve"> (“</w:t>
      </w:r>
      <w:r w:rsidRPr="00C325B9">
        <w:rPr>
          <w:rFonts w:ascii="Times New Roman" w:hAnsi="Times New Roman" w:cs="Times New Roman"/>
          <w:sz w:val="24"/>
          <w:szCs w:val="24"/>
          <w:u w:val="single"/>
        </w:rPr>
        <w:t>ORB</w:t>
      </w:r>
      <w:r>
        <w:rPr>
          <w:rFonts w:ascii="Times New Roman" w:hAnsi="Times New Roman" w:cs="Times New Roman"/>
          <w:sz w:val="24"/>
          <w:szCs w:val="24"/>
        </w:rPr>
        <w:t>”)</w:t>
      </w:r>
      <w:r w:rsidRPr="008E421E">
        <w:rPr>
          <w:rFonts w:ascii="Times New Roman" w:hAnsi="Times New Roman" w:cs="Times New Roman"/>
          <w:sz w:val="24"/>
          <w:szCs w:val="24"/>
        </w:rPr>
        <w:t>, that executes a transaction in a Contract in error, at an unrepresentative price which is outside the non-reviewable range designated by a Contract, may, within 10 minutes of the Order execution, contact the Exchange to seek to cancellation or an adjustment pursuant to section (a).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103">
        <w:rPr>
          <w:rFonts w:ascii="Times New Roman" w:hAnsi="Times New Roman" w:cs="Times New Roman"/>
          <w:sz w:val="24"/>
          <w:szCs w:val="24"/>
        </w:rPr>
        <w:t xml:space="preserve">The Exchange is amending </w:t>
      </w:r>
      <w:r w:rsidR="00B74CDE" w:rsidRPr="00162151">
        <w:rPr>
          <w:rFonts w:ascii="Times New Roman" w:hAnsi="Times New Roman" w:cs="Times New Roman"/>
          <w:sz w:val="24"/>
          <w:szCs w:val="24"/>
        </w:rPr>
        <w:t>Chapter V,</w:t>
      </w:r>
      <w:r w:rsidR="009D2103">
        <w:rPr>
          <w:rFonts w:ascii="Times New Roman" w:hAnsi="Times New Roman" w:cs="Times New Roman"/>
          <w:sz w:val="24"/>
          <w:szCs w:val="24"/>
        </w:rPr>
        <w:t xml:space="preserve"> Section 5(c)</w:t>
      </w:r>
      <w:r w:rsidR="00B74CDE" w:rsidRPr="00162151">
        <w:rPr>
          <w:rFonts w:ascii="Times New Roman" w:hAnsi="Times New Roman" w:cs="Times New Roman"/>
          <w:sz w:val="24"/>
          <w:szCs w:val="24"/>
        </w:rPr>
        <w:t xml:space="preserve"> to remove </w:t>
      </w:r>
      <w:r w:rsidR="0040296F">
        <w:rPr>
          <w:rFonts w:ascii="Times New Roman" w:hAnsi="Times New Roman" w:cs="Times New Roman"/>
          <w:sz w:val="24"/>
          <w:szCs w:val="24"/>
        </w:rPr>
        <w:t>ORBs</w:t>
      </w:r>
      <w:r w:rsidR="00B74CDE" w:rsidRPr="00162151">
        <w:rPr>
          <w:rFonts w:ascii="Times New Roman" w:hAnsi="Times New Roman" w:cs="Times New Roman"/>
          <w:sz w:val="24"/>
          <w:szCs w:val="24"/>
        </w:rPr>
        <w:t xml:space="preserve"> from the category of </w:t>
      </w:r>
      <w:r w:rsidR="009D2103">
        <w:rPr>
          <w:rFonts w:ascii="Times New Roman" w:hAnsi="Times New Roman" w:cs="Times New Roman"/>
          <w:sz w:val="24"/>
          <w:szCs w:val="24"/>
        </w:rPr>
        <w:t>Futures</w:t>
      </w:r>
      <w:r w:rsidR="009D2103" w:rsidRPr="00162151">
        <w:rPr>
          <w:rFonts w:ascii="Times New Roman" w:hAnsi="Times New Roman" w:cs="Times New Roman"/>
          <w:sz w:val="24"/>
          <w:szCs w:val="24"/>
        </w:rPr>
        <w:t xml:space="preserve"> </w:t>
      </w:r>
      <w:r w:rsidR="009D2103">
        <w:rPr>
          <w:rFonts w:ascii="Times New Roman" w:hAnsi="Times New Roman" w:cs="Times New Roman"/>
          <w:sz w:val="24"/>
          <w:szCs w:val="24"/>
        </w:rPr>
        <w:t>P</w:t>
      </w:r>
      <w:r w:rsidR="00B74CDE" w:rsidRPr="00162151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40296F">
        <w:rPr>
          <w:rFonts w:ascii="Times New Roman" w:hAnsi="Times New Roman" w:cs="Times New Roman"/>
          <w:sz w:val="24"/>
          <w:szCs w:val="24"/>
        </w:rPr>
        <w:t xml:space="preserve">or Authorized Customers </w:t>
      </w:r>
      <w:r w:rsidR="00B74CDE" w:rsidRPr="00162151">
        <w:rPr>
          <w:rFonts w:ascii="Times New Roman" w:hAnsi="Times New Roman" w:cs="Times New Roman"/>
          <w:sz w:val="24"/>
          <w:szCs w:val="24"/>
        </w:rPr>
        <w:t xml:space="preserve">that may contact the Exchange within ten minutes of a transaction’s execution to </w:t>
      </w:r>
      <w:r w:rsidR="009D2103" w:rsidRPr="009D2103">
        <w:rPr>
          <w:rFonts w:ascii="Times New Roman" w:hAnsi="Times New Roman" w:cs="Times New Roman"/>
          <w:sz w:val="24"/>
          <w:szCs w:val="24"/>
        </w:rPr>
        <w:t xml:space="preserve">seek to cancellation or an adjustment </w:t>
      </w:r>
      <w:r w:rsidR="00E54938">
        <w:rPr>
          <w:rFonts w:ascii="Times New Roman" w:hAnsi="Times New Roman" w:cs="Times New Roman"/>
          <w:sz w:val="24"/>
          <w:szCs w:val="24"/>
        </w:rPr>
        <w:t>pursuant to</w:t>
      </w:r>
      <w:r w:rsidR="009D2103" w:rsidRPr="009D2103">
        <w:rPr>
          <w:rFonts w:ascii="Times New Roman" w:hAnsi="Times New Roman" w:cs="Times New Roman"/>
          <w:sz w:val="24"/>
          <w:szCs w:val="24"/>
        </w:rPr>
        <w:t xml:space="preserve"> section </w:t>
      </w:r>
      <w:r w:rsidR="009D2103">
        <w:rPr>
          <w:rFonts w:ascii="Times New Roman" w:hAnsi="Times New Roman" w:cs="Times New Roman"/>
          <w:sz w:val="24"/>
          <w:szCs w:val="24"/>
        </w:rPr>
        <w:t>5(a) of that rule</w:t>
      </w:r>
      <w:r w:rsidR="00B74CDE" w:rsidRPr="00162151">
        <w:rPr>
          <w:rFonts w:ascii="Times New Roman" w:hAnsi="Times New Roman" w:cs="Times New Roman"/>
          <w:sz w:val="24"/>
          <w:szCs w:val="24"/>
        </w:rPr>
        <w:t>.</w:t>
      </w:r>
      <w:r w:rsidR="009D2103">
        <w:rPr>
          <w:rFonts w:ascii="Times New Roman" w:hAnsi="Times New Roman" w:cs="Times New Roman"/>
          <w:sz w:val="24"/>
          <w:szCs w:val="24"/>
        </w:rPr>
        <w:t xml:space="preserve"> </w:t>
      </w:r>
      <w:r w:rsidR="00EE6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ORBs</w:t>
      </w:r>
      <w:r w:rsidRPr="00162151">
        <w:rPr>
          <w:rFonts w:ascii="Times New Roman" w:hAnsi="Times New Roman" w:cs="Times New Roman"/>
          <w:sz w:val="24"/>
          <w:szCs w:val="24"/>
        </w:rPr>
        <w:t xml:space="preserve"> have contracted with the Exchange to submit orders as Block Trades.  </w:t>
      </w:r>
      <w:r w:rsidR="00EE6337">
        <w:rPr>
          <w:rFonts w:ascii="Times New Roman" w:hAnsi="Times New Roman" w:cs="Times New Roman"/>
          <w:sz w:val="24"/>
          <w:szCs w:val="24"/>
        </w:rPr>
        <w:t xml:space="preserve">ORBs should </w:t>
      </w:r>
      <w:r>
        <w:rPr>
          <w:rFonts w:ascii="Times New Roman" w:hAnsi="Times New Roman" w:cs="Times New Roman"/>
          <w:sz w:val="24"/>
          <w:szCs w:val="24"/>
        </w:rPr>
        <w:t>therefore</w:t>
      </w:r>
      <w:r w:rsidR="00EE6337">
        <w:rPr>
          <w:rFonts w:ascii="Times New Roman" w:hAnsi="Times New Roman" w:cs="Times New Roman"/>
          <w:sz w:val="24"/>
          <w:szCs w:val="24"/>
        </w:rPr>
        <w:t xml:space="preserve"> adhere to the requirements of Chapter IV, Section 11, and follow the process for correcting Block Trade reporting errors in the amended Reference Guide</w:t>
      </w:r>
      <w:r>
        <w:rPr>
          <w:rFonts w:ascii="Times New Roman" w:hAnsi="Times New Roman" w:cs="Times New Roman"/>
          <w:sz w:val="24"/>
          <w:szCs w:val="24"/>
        </w:rPr>
        <w:t>, including any errors in the price of the transaction.</w:t>
      </w:r>
      <w:r w:rsidR="00EE6337">
        <w:rPr>
          <w:rFonts w:ascii="Times New Roman" w:hAnsi="Times New Roman" w:cs="Times New Roman"/>
          <w:sz w:val="24"/>
          <w:szCs w:val="24"/>
        </w:rPr>
        <w:t xml:space="preserve">   </w:t>
      </w:r>
      <w:r w:rsidR="00EE6337" w:rsidRPr="001621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23C" w:rsidRPr="00B83934" w:rsidRDefault="0008423C" w:rsidP="006A6566">
      <w:pPr>
        <w:pStyle w:val="Default"/>
        <w:spacing w:before="240" w:after="240"/>
        <w:ind w:left="2620"/>
        <w:rPr>
          <w:b/>
          <w:bCs/>
          <w:color w:val="auto"/>
          <w:u w:val="single"/>
        </w:rPr>
      </w:pPr>
      <w:r w:rsidRPr="006A6566">
        <w:rPr>
          <w:b/>
          <w:bCs/>
          <w:color w:val="auto"/>
        </w:rPr>
        <w:t xml:space="preserve">           </w:t>
      </w:r>
      <w:r w:rsidRPr="006A6566">
        <w:rPr>
          <w:b/>
          <w:bCs/>
          <w:color w:val="auto"/>
          <w:u w:val="single"/>
        </w:rPr>
        <w:t xml:space="preserve">DCM Core Principles </w:t>
      </w:r>
    </w:p>
    <w:p w:rsidR="0008423C" w:rsidRPr="008C10C8" w:rsidRDefault="006A6566" w:rsidP="004B57E3">
      <w:pPr>
        <w:pStyle w:val="NoSpacing"/>
        <w:spacing w:before="240" w:after="240"/>
      </w:pPr>
      <w:r w:rsidRPr="004B57E3">
        <w:rPr>
          <w:rFonts w:ascii="Times New Roman" w:hAnsi="Times New Roman" w:cs="Times New Roman"/>
          <w:sz w:val="24"/>
          <w:szCs w:val="24"/>
        </w:rPr>
        <w:tab/>
      </w:r>
      <w:r w:rsidR="0008423C" w:rsidRPr="004B57E3">
        <w:rPr>
          <w:rFonts w:ascii="Times New Roman" w:hAnsi="Times New Roman" w:cs="Times New Roman"/>
          <w:sz w:val="24"/>
          <w:szCs w:val="24"/>
        </w:rPr>
        <w:t xml:space="preserve">The Exchange has reviewed the </w:t>
      </w:r>
      <w:r w:rsidR="008E421E">
        <w:rPr>
          <w:rFonts w:ascii="Times New Roman" w:hAnsi="Times New Roman" w:cs="Times New Roman"/>
          <w:sz w:val="24"/>
          <w:szCs w:val="24"/>
        </w:rPr>
        <w:t>D</w:t>
      </w:r>
      <w:r w:rsidR="0008423C" w:rsidRPr="004B57E3">
        <w:rPr>
          <w:rFonts w:ascii="Times New Roman" w:hAnsi="Times New Roman" w:cs="Times New Roman"/>
          <w:sz w:val="24"/>
          <w:szCs w:val="24"/>
        </w:rPr>
        <w:t xml:space="preserve">esignated </w:t>
      </w:r>
      <w:r w:rsidR="008E421E">
        <w:rPr>
          <w:rFonts w:ascii="Times New Roman" w:hAnsi="Times New Roman" w:cs="Times New Roman"/>
          <w:sz w:val="24"/>
          <w:szCs w:val="24"/>
        </w:rPr>
        <w:t>C</w:t>
      </w:r>
      <w:r w:rsidR="0008423C" w:rsidRPr="004B57E3">
        <w:rPr>
          <w:rFonts w:ascii="Times New Roman" w:hAnsi="Times New Roman" w:cs="Times New Roman"/>
          <w:sz w:val="24"/>
          <w:szCs w:val="24"/>
        </w:rPr>
        <w:t xml:space="preserve">ontract </w:t>
      </w:r>
      <w:r w:rsidR="008E421E">
        <w:rPr>
          <w:rFonts w:ascii="Times New Roman" w:hAnsi="Times New Roman" w:cs="Times New Roman"/>
          <w:sz w:val="24"/>
          <w:szCs w:val="24"/>
        </w:rPr>
        <w:t>M</w:t>
      </w:r>
      <w:r w:rsidR="0008423C" w:rsidRPr="004B57E3">
        <w:rPr>
          <w:rFonts w:ascii="Times New Roman" w:hAnsi="Times New Roman" w:cs="Times New Roman"/>
          <w:sz w:val="24"/>
          <w:szCs w:val="24"/>
        </w:rPr>
        <w:t>arket</w:t>
      </w:r>
      <w:r w:rsidR="008E421E">
        <w:rPr>
          <w:rFonts w:ascii="Times New Roman" w:hAnsi="Times New Roman" w:cs="Times New Roman"/>
          <w:sz w:val="24"/>
          <w:szCs w:val="24"/>
        </w:rPr>
        <w:t>s</w:t>
      </w:r>
      <w:r w:rsidR="0008423C" w:rsidRPr="004B57E3">
        <w:rPr>
          <w:rFonts w:ascii="Times New Roman" w:hAnsi="Times New Roman" w:cs="Times New Roman"/>
          <w:sz w:val="24"/>
          <w:szCs w:val="24"/>
        </w:rPr>
        <w:t xml:space="preserve"> </w:t>
      </w:r>
      <w:r w:rsidR="004B57E3">
        <w:rPr>
          <w:rFonts w:ascii="Times New Roman" w:hAnsi="Times New Roman" w:cs="Times New Roman"/>
          <w:sz w:val="24"/>
          <w:szCs w:val="24"/>
        </w:rPr>
        <w:t>C</w:t>
      </w:r>
      <w:r w:rsidR="0008423C" w:rsidRPr="004B57E3">
        <w:rPr>
          <w:rFonts w:ascii="Times New Roman" w:hAnsi="Times New Roman" w:cs="Times New Roman"/>
          <w:sz w:val="24"/>
          <w:szCs w:val="24"/>
        </w:rPr>
        <w:t xml:space="preserve">ore </w:t>
      </w:r>
      <w:r w:rsidR="004B57E3">
        <w:rPr>
          <w:rFonts w:ascii="Times New Roman" w:hAnsi="Times New Roman" w:cs="Times New Roman"/>
          <w:sz w:val="24"/>
          <w:szCs w:val="24"/>
        </w:rPr>
        <w:t>P</w:t>
      </w:r>
      <w:r w:rsidR="0008423C" w:rsidRPr="004B57E3">
        <w:rPr>
          <w:rFonts w:ascii="Times New Roman" w:hAnsi="Times New Roman" w:cs="Times New Roman"/>
          <w:sz w:val="24"/>
          <w:szCs w:val="24"/>
        </w:rPr>
        <w:t>rinciples (“</w:t>
      </w:r>
      <w:r w:rsidR="0008423C" w:rsidRPr="004B57E3">
        <w:rPr>
          <w:rFonts w:ascii="Times New Roman" w:hAnsi="Times New Roman" w:cs="Times New Roman"/>
          <w:sz w:val="24"/>
          <w:szCs w:val="24"/>
          <w:u w:val="single"/>
        </w:rPr>
        <w:t>Core Principles</w:t>
      </w:r>
      <w:r w:rsidR="0008423C" w:rsidRPr="004B57E3">
        <w:rPr>
          <w:rFonts w:ascii="Times New Roman" w:hAnsi="Times New Roman" w:cs="Times New Roman"/>
          <w:sz w:val="24"/>
          <w:szCs w:val="24"/>
        </w:rPr>
        <w:t>”) as set forth in the Act in connection with the amendments presented herein. Consistent with Core Principle 7</w:t>
      </w:r>
      <w:r w:rsidR="004B57E3">
        <w:rPr>
          <w:rFonts w:ascii="Times New Roman" w:hAnsi="Times New Roman" w:cs="Times New Roman"/>
          <w:sz w:val="24"/>
          <w:szCs w:val="24"/>
        </w:rPr>
        <w:t xml:space="preserve"> – </w:t>
      </w:r>
      <w:r w:rsidR="0008423C" w:rsidRPr="004B57E3">
        <w:rPr>
          <w:rFonts w:ascii="Times New Roman" w:hAnsi="Times New Roman" w:cs="Times New Roman"/>
          <w:sz w:val="24"/>
          <w:szCs w:val="24"/>
        </w:rPr>
        <w:t>Availability of General Information</w:t>
      </w:r>
      <w:r w:rsidR="004B57E3">
        <w:rPr>
          <w:rFonts w:ascii="Times New Roman" w:hAnsi="Times New Roman" w:cs="Times New Roman"/>
          <w:sz w:val="24"/>
          <w:szCs w:val="24"/>
        </w:rPr>
        <w:t xml:space="preserve"> –</w:t>
      </w:r>
      <w:r w:rsidR="0008423C" w:rsidRPr="004B57E3">
        <w:rPr>
          <w:rFonts w:ascii="Times New Roman" w:hAnsi="Times New Roman" w:cs="Times New Roman"/>
          <w:sz w:val="24"/>
          <w:szCs w:val="24"/>
        </w:rPr>
        <w:t xml:space="preserve"> the Exchange will post general information, including the NFX Rulebook</w:t>
      </w:r>
      <w:r w:rsidR="00913A31">
        <w:rPr>
          <w:rFonts w:ascii="Times New Roman" w:hAnsi="Times New Roman" w:cs="Times New Roman"/>
          <w:sz w:val="24"/>
          <w:szCs w:val="24"/>
        </w:rPr>
        <w:t xml:space="preserve"> and the </w:t>
      </w:r>
      <w:r w:rsidR="00913A31" w:rsidRPr="00913A31">
        <w:rPr>
          <w:rFonts w:ascii="Times New Roman" w:hAnsi="Times New Roman" w:cs="Times New Roman"/>
          <w:sz w:val="24"/>
          <w:szCs w:val="24"/>
        </w:rPr>
        <w:t>Off-Exchange Transactions Reference Guide</w:t>
      </w:r>
      <w:r w:rsidR="0008423C" w:rsidRPr="004B57E3">
        <w:rPr>
          <w:rFonts w:ascii="Times New Roman" w:hAnsi="Times New Roman" w:cs="Times New Roman"/>
          <w:sz w:val="24"/>
          <w:szCs w:val="24"/>
        </w:rPr>
        <w:t xml:space="preserve"> as amended herein, on its website:</w:t>
      </w:r>
      <w:r w:rsidR="002B6458">
        <w:rPr>
          <w:rFonts w:ascii="Times New Roman" w:hAnsi="Times New Roman" w:cs="Times New Roman"/>
          <w:sz w:val="24"/>
          <w:szCs w:val="24"/>
        </w:rPr>
        <w:t xml:space="preserve"> </w:t>
      </w:r>
      <w:r w:rsidR="0008423C" w:rsidRPr="004B57E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8423C" w:rsidRPr="004B57E3">
          <w:rPr>
            <w:rStyle w:val="Hyperlink"/>
            <w:rFonts w:ascii="Times New Roman" w:hAnsi="Times New Roman" w:cs="Times New Roman"/>
            <w:sz w:val="24"/>
            <w:szCs w:val="24"/>
          </w:rPr>
          <w:t>business.nasdaq.com/futures</w:t>
        </w:r>
      </w:hyperlink>
      <w:r w:rsidR="0008423C" w:rsidRPr="004B57E3">
        <w:rPr>
          <w:rFonts w:ascii="Times New Roman" w:hAnsi="Times New Roman" w:cs="Times New Roman"/>
          <w:sz w:val="24"/>
          <w:szCs w:val="24"/>
        </w:rPr>
        <w:t>.</w:t>
      </w:r>
    </w:p>
    <w:p w:rsidR="008B041F" w:rsidRPr="008C10C8" w:rsidRDefault="006A6566" w:rsidP="004B57E3">
      <w:pPr>
        <w:pStyle w:val="NoSpacing"/>
        <w:spacing w:before="240" w:after="240"/>
        <w:rPr>
          <w:rFonts w:eastAsia="Calibri"/>
        </w:rPr>
      </w:pPr>
      <w:r w:rsidRPr="004B57E3">
        <w:rPr>
          <w:sz w:val="24"/>
          <w:szCs w:val="24"/>
        </w:rPr>
        <w:tab/>
      </w:r>
      <w:r w:rsidR="008B041F" w:rsidRPr="004B57E3">
        <w:rPr>
          <w:rFonts w:ascii="Times New Roman" w:hAnsi="Times New Roman" w:cs="Times New Roman"/>
          <w:sz w:val="24"/>
          <w:szCs w:val="24"/>
        </w:rPr>
        <w:t>With respect to the amendment</w:t>
      </w:r>
      <w:r w:rsidR="004B57E3">
        <w:rPr>
          <w:rFonts w:ascii="Times New Roman" w:hAnsi="Times New Roman" w:cs="Times New Roman"/>
          <w:sz w:val="24"/>
          <w:szCs w:val="24"/>
        </w:rPr>
        <w:t xml:space="preserve"> to Chapter V, Section 5(c) </w:t>
      </w:r>
      <w:r w:rsidR="008B041F" w:rsidRPr="004B57E3">
        <w:rPr>
          <w:rFonts w:ascii="Times New Roman" w:hAnsi="Times New Roman" w:cs="Times New Roman"/>
          <w:sz w:val="24"/>
          <w:szCs w:val="24"/>
        </w:rPr>
        <w:t xml:space="preserve">set forth in Exhibit A and Core Principle </w:t>
      </w:r>
      <w:r w:rsidR="00F06CD4" w:rsidRPr="004B57E3">
        <w:rPr>
          <w:rFonts w:ascii="Times New Roman" w:hAnsi="Times New Roman" w:cs="Times New Roman"/>
          <w:sz w:val="24"/>
          <w:szCs w:val="24"/>
        </w:rPr>
        <w:t>10</w:t>
      </w:r>
      <w:r w:rsidR="008B041F" w:rsidRPr="004B57E3">
        <w:rPr>
          <w:rFonts w:ascii="Times New Roman" w:hAnsi="Times New Roman" w:cs="Times New Roman"/>
          <w:sz w:val="24"/>
          <w:szCs w:val="24"/>
        </w:rPr>
        <w:t xml:space="preserve"> </w:t>
      </w:r>
      <w:r w:rsidR="00F06CD4" w:rsidRPr="004B57E3">
        <w:rPr>
          <w:rFonts w:ascii="Times New Roman" w:hAnsi="Times New Roman" w:cs="Times New Roman"/>
          <w:sz w:val="24"/>
          <w:szCs w:val="24"/>
        </w:rPr>
        <w:t>–</w:t>
      </w:r>
      <w:r w:rsidR="008B041F" w:rsidRPr="004B57E3">
        <w:rPr>
          <w:rFonts w:ascii="Times New Roman" w:hAnsi="Times New Roman" w:cs="Times New Roman"/>
          <w:sz w:val="24"/>
          <w:szCs w:val="24"/>
        </w:rPr>
        <w:t xml:space="preserve"> </w:t>
      </w:r>
      <w:r w:rsidR="00F06CD4" w:rsidRPr="004B57E3">
        <w:rPr>
          <w:rFonts w:ascii="Times New Roman" w:hAnsi="Times New Roman" w:cs="Times New Roman"/>
          <w:sz w:val="24"/>
          <w:szCs w:val="24"/>
        </w:rPr>
        <w:t>Trade Information</w:t>
      </w:r>
      <w:r w:rsidR="004B57E3">
        <w:rPr>
          <w:rFonts w:ascii="Times New Roman" w:hAnsi="Times New Roman" w:cs="Times New Roman"/>
          <w:sz w:val="24"/>
          <w:szCs w:val="24"/>
        </w:rPr>
        <w:t xml:space="preserve"> – </w:t>
      </w:r>
      <w:r w:rsidR="008B041F" w:rsidRPr="004B57E3">
        <w:rPr>
          <w:rFonts w:ascii="Times New Roman" w:hAnsi="Times New Roman" w:cs="Times New Roman"/>
          <w:sz w:val="24"/>
          <w:szCs w:val="24"/>
        </w:rPr>
        <w:t xml:space="preserve">the </w:t>
      </w:r>
      <w:r w:rsidR="00F06CD4" w:rsidRPr="004B57E3">
        <w:rPr>
          <w:rFonts w:ascii="Times New Roman" w:hAnsi="Times New Roman" w:cs="Times New Roman"/>
          <w:sz w:val="24"/>
          <w:szCs w:val="24"/>
        </w:rPr>
        <w:t xml:space="preserve">amended rule will </w:t>
      </w:r>
      <w:r w:rsidR="00493A0E" w:rsidRPr="004B57E3">
        <w:rPr>
          <w:rFonts w:ascii="Times New Roman" w:hAnsi="Times New Roman" w:cs="Times New Roman"/>
          <w:sz w:val="24"/>
          <w:szCs w:val="24"/>
        </w:rPr>
        <w:t xml:space="preserve">not interfere </w:t>
      </w:r>
      <w:r w:rsidR="004B57E3">
        <w:rPr>
          <w:rFonts w:ascii="Times New Roman" w:hAnsi="Times New Roman" w:cs="Times New Roman"/>
          <w:sz w:val="24"/>
          <w:szCs w:val="24"/>
        </w:rPr>
        <w:t>with</w:t>
      </w:r>
      <w:r w:rsidR="004B57E3" w:rsidRPr="004B57E3">
        <w:rPr>
          <w:rFonts w:ascii="Times New Roman" w:hAnsi="Times New Roman" w:cs="Times New Roman"/>
          <w:sz w:val="24"/>
          <w:szCs w:val="24"/>
        </w:rPr>
        <w:t xml:space="preserve"> </w:t>
      </w:r>
      <w:r w:rsidR="00F06CD4" w:rsidRPr="004B57E3">
        <w:rPr>
          <w:rFonts w:ascii="Times New Roman" w:hAnsi="Times New Roman" w:cs="Times New Roman"/>
          <w:sz w:val="24"/>
          <w:szCs w:val="24"/>
        </w:rPr>
        <w:t>NFX</w:t>
      </w:r>
      <w:r w:rsidR="00493A0E" w:rsidRPr="004B57E3">
        <w:rPr>
          <w:rFonts w:ascii="Times New Roman" w:hAnsi="Times New Roman" w:cs="Times New Roman"/>
          <w:sz w:val="24"/>
          <w:szCs w:val="24"/>
        </w:rPr>
        <w:t xml:space="preserve">’s ability to collect and retain all audit trail data necessary to detect, investigate, and prevent customer and market abuses.  NFX will also maintain compliance with Core Principle 13 – Disciplinary Procedures.  While </w:t>
      </w:r>
      <w:r w:rsidR="004B57E3">
        <w:rPr>
          <w:rFonts w:ascii="Times New Roman" w:hAnsi="Times New Roman" w:cs="Times New Roman"/>
          <w:sz w:val="24"/>
          <w:szCs w:val="24"/>
        </w:rPr>
        <w:t xml:space="preserve">this submission </w:t>
      </w:r>
      <w:r w:rsidR="00493A0E" w:rsidRPr="004B57E3">
        <w:rPr>
          <w:rFonts w:ascii="Times New Roman" w:hAnsi="Times New Roman" w:cs="Times New Roman"/>
          <w:sz w:val="24"/>
          <w:szCs w:val="24"/>
        </w:rPr>
        <w:t>modif</w:t>
      </w:r>
      <w:r w:rsidR="004B57E3">
        <w:rPr>
          <w:rFonts w:ascii="Times New Roman" w:hAnsi="Times New Roman" w:cs="Times New Roman"/>
          <w:sz w:val="24"/>
          <w:szCs w:val="24"/>
        </w:rPr>
        <w:t>ies</w:t>
      </w:r>
      <w:r w:rsidR="00493A0E" w:rsidRPr="004B57E3">
        <w:rPr>
          <w:rFonts w:ascii="Times New Roman" w:hAnsi="Times New Roman" w:cs="Times New Roman"/>
          <w:sz w:val="24"/>
          <w:szCs w:val="24"/>
        </w:rPr>
        <w:t xml:space="preserve"> the </w:t>
      </w:r>
      <w:r w:rsidR="004B57E3">
        <w:rPr>
          <w:rFonts w:ascii="Times New Roman" w:hAnsi="Times New Roman" w:cs="Times New Roman"/>
          <w:sz w:val="24"/>
          <w:szCs w:val="24"/>
        </w:rPr>
        <w:t>Reference Guide</w:t>
      </w:r>
      <w:r w:rsidR="004B57E3" w:rsidRPr="004B57E3">
        <w:rPr>
          <w:rFonts w:ascii="Times New Roman" w:hAnsi="Times New Roman" w:cs="Times New Roman"/>
          <w:sz w:val="24"/>
          <w:szCs w:val="24"/>
        </w:rPr>
        <w:t xml:space="preserve"> </w:t>
      </w:r>
      <w:r w:rsidR="00493A0E" w:rsidRPr="004B57E3">
        <w:rPr>
          <w:rFonts w:ascii="Times New Roman" w:hAnsi="Times New Roman" w:cs="Times New Roman"/>
          <w:sz w:val="24"/>
          <w:szCs w:val="24"/>
        </w:rPr>
        <w:t xml:space="preserve">with respect to correcting Block Trade </w:t>
      </w:r>
      <w:r w:rsidR="004B57E3">
        <w:rPr>
          <w:rFonts w:ascii="Times New Roman" w:hAnsi="Times New Roman" w:cs="Times New Roman"/>
          <w:sz w:val="24"/>
          <w:szCs w:val="24"/>
        </w:rPr>
        <w:t>reporting errors</w:t>
      </w:r>
      <w:r w:rsidR="00493A0E" w:rsidRPr="004B57E3">
        <w:rPr>
          <w:rFonts w:ascii="Times New Roman" w:hAnsi="Times New Roman" w:cs="Times New Roman"/>
          <w:sz w:val="24"/>
          <w:szCs w:val="24"/>
        </w:rPr>
        <w:t xml:space="preserve">, the change </w:t>
      </w:r>
      <w:r w:rsidR="00C325B9">
        <w:rPr>
          <w:rFonts w:ascii="Times New Roman" w:hAnsi="Times New Roman" w:cs="Times New Roman"/>
          <w:sz w:val="24"/>
          <w:szCs w:val="24"/>
        </w:rPr>
        <w:t xml:space="preserve">nonetheless </w:t>
      </w:r>
      <w:r w:rsidR="00493A0E" w:rsidRPr="004B57E3">
        <w:rPr>
          <w:rFonts w:ascii="Times New Roman" w:hAnsi="Times New Roman" w:cs="Times New Roman"/>
          <w:sz w:val="24"/>
          <w:szCs w:val="24"/>
        </w:rPr>
        <w:t xml:space="preserve">complies with the Exchange’s requirement to establish and enforce disciplinary procedures authorizing the Exchange to discipline, suspend, or expel members or </w:t>
      </w:r>
      <w:r w:rsidR="00C325B9">
        <w:rPr>
          <w:rFonts w:ascii="Times New Roman" w:hAnsi="Times New Roman" w:cs="Times New Roman"/>
          <w:sz w:val="24"/>
          <w:szCs w:val="24"/>
        </w:rPr>
        <w:t>Futures P</w:t>
      </w:r>
      <w:r w:rsidR="00493A0E" w:rsidRPr="004B57E3">
        <w:rPr>
          <w:rFonts w:ascii="Times New Roman" w:hAnsi="Times New Roman" w:cs="Times New Roman"/>
          <w:sz w:val="24"/>
          <w:szCs w:val="24"/>
        </w:rPr>
        <w:t xml:space="preserve">articipants that violate the rules of the board of trade.  This rule simply </w:t>
      </w:r>
      <w:r w:rsidR="00C325B9">
        <w:rPr>
          <w:rFonts w:ascii="Times New Roman" w:hAnsi="Times New Roman" w:cs="Times New Roman"/>
          <w:sz w:val="24"/>
          <w:szCs w:val="24"/>
        </w:rPr>
        <w:t>provides greater clarity to Futures Participants on how to correct errors; it does not inhibit the Exchange’s ability to discipline a Futures Participant if the Exchange determines a rule violation has occurred</w:t>
      </w:r>
      <w:r w:rsidR="00493A0E" w:rsidRPr="004B57E3">
        <w:rPr>
          <w:rFonts w:ascii="Times New Roman" w:hAnsi="Times New Roman" w:cs="Times New Roman"/>
          <w:sz w:val="24"/>
          <w:szCs w:val="24"/>
        </w:rPr>
        <w:t>.</w:t>
      </w:r>
      <w:r w:rsidR="00493A0E" w:rsidRPr="004B57E3">
        <w:rPr>
          <w:bCs/>
          <w:sz w:val="24"/>
          <w:szCs w:val="24"/>
        </w:rPr>
        <w:t xml:space="preserve">  </w:t>
      </w:r>
    </w:p>
    <w:p w:rsidR="0008423C" w:rsidRPr="00B83934" w:rsidRDefault="0008423C" w:rsidP="006A6566">
      <w:pPr>
        <w:pStyle w:val="Default"/>
        <w:spacing w:before="240" w:after="240"/>
        <w:ind w:left="2620"/>
        <w:rPr>
          <w:b/>
          <w:bCs/>
          <w:color w:val="auto"/>
          <w:u w:val="single"/>
        </w:rPr>
      </w:pPr>
      <w:r w:rsidRPr="006A6566">
        <w:rPr>
          <w:b/>
          <w:bCs/>
          <w:color w:val="auto"/>
        </w:rPr>
        <w:t xml:space="preserve">           </w:t>
      </w:r>
      <w:r w:rsidRPr="006A6566">
        <w:rPr>
          <w:b/>
          <w:bCs/>
          <w:color w:val="auto"/>
          <w:u w:val="single"/>
        </w:rPr>
        <w:t xml:space="preserve">Certifications </w:t>
      </w:r>
    </w:p>
    <w:p w:rsidR="0008423C" w:rsidRPr="006A6566" w:rsidRDefault="006A6566" w:rsidP="004B57E3">
      <w:pPr>
        <w:pStyle w:val="NoSpacing"/>
        <w:spacing w:before="240" w:after="240"/>
        <w:rPr>
          <w:rFonts w:ascii="Times New Roman" w:eastAsia="Calibri" w:hAnsi="Times New Roman"/>
          <w:sz w:val="24"/>
          <w:szCs w:val="24"/>
        </w:rPr>
      </w:pPr>
      <w:r w:rsidRPr="00B83934">
        <w:rPr>
          <w:rFonts w:ascii="Times New Roman" w:hAnsi="Times New Roman"/>
          <w:sz w:val="24"/>
          <w:szCs w:val="24"/>
        </w:rPr>
        <w:tab/>
      </w:r>
      <w:r w:rsidR="0008423C" w:rsidRPr="00B83934">
        <w:rPr>
          <w:rFonts w:ascii="Times New Roman" w:hAnsi="Times New Roman"/>
          <w:sz w:val="24"/>
          <w:szCs w:val="24"/>
        </w:rPr>
        <w:t xml:space="preserve">There were no opposing views among NFX’s Board of Directors, members or </w:t>
      </w:r>
      <w:r w:rsidR="00C325B9">
        <w:rPr>
          <w:rFonts w:ascii="Times New Roman" w:hAnsi="Times New Roman"/>
          <w:sz w:val="24"/>
          <w:szCs w:val="24"/>
        </w:rPr>
        <w:t>Futures P</w:t>
      </w:r>
      <w:r w:rsidR="0008423C" w:rsidRPr="00B83934">
        <w:rPr>
          <w:rFonts w:ascii="Times New Roman" w:hAnsi="Times New Roman"/>
          <w:sz w:val="24"/>
          <w:szCs w:val="24"/>
        </w:rPr>
        <w:t>articipants. The Exch</w:t>
      </w:r>
      <w:r w:rsidR="00C325B9">
        <w:rPr>
          <w:rFonts w:ascii="Times New Roman" w:hAnsi="Times New Roman"/>
          <w:sz w:val="24"/>
          <w:szCs w:val="24"/>
        </w:rPr>
        <w:t>ange hereby certifies that the R</w:t>
      </w:r>
      <w:r w:rsidR="0008423C" w:rsidRPr="00B83934">
        <w:rPr>
          <w:rFonts w:ascii="Times New Roman" w:hAnsi="Times New Roman"/>
          <w:sz w:val="24"/>
          <w:szCs w:val="24"/>
        </w:rPr>
        <w:t xml:space="preserve">ule </w:t>
      </w:r>
      <w:r w:rsidR="00C325B9">
        <w:rPr>
          <w:rFonts w:ascii="Times New Roman" w:hAnsi="Times New Roman"/>
          <w:sz w:val="24"/>
          <w:szCs w:val="24"/>
        </w:rPr>
        <w:t xml:space="preserve">and Reference Guide </w:t>
      </w:r>
      <w:r w:rsidR="0008423C" w:rsidRPr="00B83934">
        <w:rPr>
          <w:rFonts w:ascii="Times New Roman" w:hAnsi="Times New Roman"/>
          <w:sz w:val="24"/>
          <w:szCs w:val="24"/>
        </w:rPr>
        <w:t xml:space="preserve">amendments set forth herein comply with the Act and the Commission’s regulations thereunder.  The Exchange also certifies that notice of pending certification and a copy of this submission have been concurrently posted on the Exchange’s website at </w:t>
      </w:r>
      <w:hyperlink r:id="rId13" w:history="1">
        <w:r w:rsidR="0008423C" w:rsidRPr="004B57E3">
          <w:rPr>
            <w:rStyle w:val="Hyperlink"/>
            <w:rFonts w:ascii="Times New Roman" w:hAnsi="Times New Roman"/>
            <w:sz w:val="24"/>
            <w:szCs w:val="24"/>
          </w:rPr>
          <w:t>business.nasdaq.com/futures</w:t>
        </w:r>
      </w:hyperlink>
      <w:r w:rsidR="0008423C" w:rsidRPr="004B57E3">
        <w:rPr>
          <w:rFonts w:ascii="Times New Roman" w:hAnsi="Times New Roman"/>
          <w:sz w:val="24"/>
          <w:szCs w:val="24"/>
        </w:rPr>
        <w:t>.</w:t>
      </w:r>
    </w:p>
    <w:p w:rsidR="0008423C" w:rsidRPr="006A6566" w:rsidRDefault="006A6566" w:rsidP="004B57E3">
      <w:pPr>
        <w:pStyle w:val="NoSpacing"/>
        <w:spacing w:before="240" w:after="240"/>
        <w:rPr>
          <w:rFonts w:ascii="Times New Roman" w:hAnsi="Times New Roman" w:cs="Times New Roman"/>
          <w:spacing w:val="-6"/>
          <w:sz w:val="24"/>
          <w:szCs w:val="24"/>
        </w:rPr>
      </w:pPr>
      <w:r w:rsidRPr="006A6566">
        <w:rPr>
          <w:rFonts w:ascii="Times New Roman" w:eastAsia="Calibri" w:hAnsi="Times New Roman" w:cs="Times New Roman"/>
          <w:sz w:val="24"/>
          <w:szCs w:val="24"/>
        </w:rPr>
        <w:tab/>
      </w:r>
      <w:r w:rsidR="0008423C" w:rsidRPr="006A6566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the submission, please </w:t>
      </w:r>
      <w:r w:rsidR="0008423C" w:rsidRPr="006A6566">
        <w:rPr>
          <w:rFonts w:ascii="Times New Roman" w:hAnsi="Times New Roman" w:cs="Times New Roman"/>
          <w:sz w:val="24"/>
          <w:szCs w:val="24"/>
        </w:rPr>
        <w:t>contact</w:t>
      </w:r>
      <w:r w:rsidR="0008423C" w:rsidRPr="006A65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08423C" w:rsidRPr="006A6566">
        <w:rPr>
          <w:rFonts w:ascii="Times New Roman" w:hAnsi="Times New Roman" w:cs="Times New Roman"/>
          <w:spacing w:val="-6"/>
          <w:sz w:val="24"/>
          <w:szCs w:val="24"/>
        </w:rPr>
        <w:t>Aravind</w:t>
      </w:r>
      <w:proofErr w:type="spellEnd"/>
      <w:r w:rsidR="0008423C" w:rsidRPr="006A6566">
        <w:rPr>
          <w:rFonts w:ascii="Times New Roman" w:hAnsi="Times New Roman" w:cs="Times New Roman"/>
          <w:spacing w:val="-6"/>
          <w:sz w:val="24"/>
          <w:szCs w:val="24"/>
        </w:rPr>
        <w:t xml:space="preserve"> Menon at (301) 978-8416 </w:t>
      </w:r>
      <w:r w:rsidR="0008423C" w:rsidRPr="006A6566">
        <w:rPr>
          <w:rFonts w:ascii="Times New Roman" w:hAnsi="Times New Roman" w:cs="Times New Roman"/>
          <w:sz w:val="24"/>
          <w:szCs w:val="24"/>
        </w:rPr>
        <w:t>or</w:t>
      </w:r>
      <w:r w:rsidR="0008423C" w:rsidRPr="006A65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8423C" w:rsidRPr="006A6566">
        <w:rPr>
          <w:rFonts w:ascii="Times New Roman" w:hAnsi="Times New Roman" w:cs="Times New Roman"/>
          <w:sz w:val="24"/>
          <w:szCs w:val="24"/>
        </w:rPr>
        <w:t>aravind.menon@nasdaq.com</w:t>
      </w:r>
      <w:r w:rsidR="0008423C" w:rsidRPr="006A6566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="0008423C" w:rsidRPr="006A6566">
        <w:rPr>
          <w:rFonts w:ascii="Times New Roman" w:hAnsi="Times New Roman" w:cs="Times New Roman"/>
          <w:sz w:val="24"/>
          <w:szCs w:val="24"/>
        </w:rPr>
        <w:t>Please</w:t>
      </w:r>
      <w:r w:rsidR="0008423C" w:rsidRPr="006A65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8423C" w:rsidRPr="006A6566">
        <w:rPr>
          <w:rFonts w:ascii="Times New Roman" w:hAnsi="Times New Roman" w:cs="Times New Roman"/>
          <w:sz w:val="24"/>
          <w:szCs w:val="24"/>
        </w:rPr>
        <w:t>refer to</w:t>
      </w:r>
      <w:r w:rsidR="0008423C" w:rsidRPr="006A65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3A0E" w:rsidRPr="006A6566">
        <w:rPr>
          <w:rFonts w:ascii="Times New Roman" w:hAnsi="Times New Roman" w:cs="Times New Roman"/>
          <w:sz w:val="24"/>
          <w:szCs w:val="24"/>
        </w:rPr>
        <w:t>SR-NFX-2018</w:t>
      </w:r>
      <w:r w:rsidR="0008423C" w:rsidRPr="006A6566">
        <w:rPr>
          <w:rFonts w:ascii="Times New Roman" w:hAnsi="Times New Roman" w:cs="Times New Roman"/>
          <w:sz w:val="24"/>
          <w:szCs w:val="24"/>
        </w:rPr>
        <w:t>-</w:t>
      </w:r>
      <w:r w:rsidR="00493A0E" w:rsidRPr="006A6566">
        <w:rPr>
          <w:rFonts w:ascii="Times New Roman" w:hAnsi="Times New Roman" w:cs="Times New Roman"/>
          <w:sz w:val="24"/>
          <w:szCs w:val="24"/>
        </w:rPr>
        <w:t xml:space="preserve">39 </w:t>
      </w:r>
      <w:r w:rsidR="0008423C" w:rsidRPr="006A6566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F93853" w:rsidRPr="006A656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423C" w:rsidRPr="006A6566" w:rsidRDefault="0008423C" w:rsidP="0008423C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08423C" w:rsidRPr="006A6566" w:rsidRDefault="0008423C" w:rsidP="0008423C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95411C" w:rsidRPr="006A6566" w:rsidRDefault="0095411C" w:rsidP="0095411C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A6566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95411C" w:rsidRPr="00162151" w:rsidRDefault="0095411C" w:rsidP="0095411C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15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EACB5DC" wp14:editId="72C99A2D">
            <wp:extent cx="1959240" cy="544286"/>
            <wp:effectExtent l="0" t="0" r="3175" b="8255"/>
            <wp:docPr id="2" name="Picture 2" descr="C:\Users\aramen\AppData\Local\Microsoft\Windows\Temporary Internet Files\Content.Outlook\Z6BM50HW\Rick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en\AppData\Local\Microsoft\Windows\Temporary Internet Files\Content.Outlook\Z6BM50HW\Rick's Signatu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27" cy="5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1C" w:rsidRPr="006A6566" w:rsidRDefault="0095411C" w:rsidP="0095411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95411C" w:rsidRPr="006A6566" w:rsidRDefault="0095411C" w:rsidP="0095411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A6566">
        <w:rPr>
          <w:rFonts w:ascii="Times New Roman" w:eastAsia="Calibri" w:hAnsi="Times New Roman" w:cs="Times New Roman"/>
          <w:sz w:val="24"/>
          <w:szCs w:val="24"/>
        </w:rPr>
        <w:t xml:space="preserve">Rick </w:t>
      </w:r>
      <w:proofErr w:type="spellStart"/>
      <w:r w:rsidRPr="006A6566">
        <w:rPr>
          <w:rFonts w:ascii="Times New Roman" w:eastAsia="Calibri" w:hAnsi="Times New Roman" w:cs="Times New Roman"/>
          <w:sz w:val="24"/>
          <w:szCs w:val="24"/>
        </w:rPr>
        <w:t>Beaman</w:t>
      </w:r>
      <w:proofErr w:type="spellEnd"/>
    </w:p>
    <w:p w:rsidR="0008423C" w:rsidRPr="006A6566" w:rsidRDefault="0095411C" w:rsidP="0095411C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A6566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08423C" w:rsidRPr="006A6566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5411C" w:rsidRPr="006A6566" w:rsidRDefault="0095411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6A6566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566">
        <w:rPr>
          <w:rFonts w:ascii="Times New Roman" w:hAnsi="Times New Roman" w:cs="Times New Roman"/>
          <w:sz w:val="24"/>
          <w:szCs w:val="24"/>
        </w:rPr>
        <w:t xml:space="preserve">Attachments: </w:t>
      </w:r>
    </w:p>
    <w:p w:rsidR="0008423C" w:rsidRPr="006A6566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6A6566" w:rsidRDefault="0008423C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566">
        <w:rPr>
          <w:rFonts w:ascii="Times New Roman" w:hAnsi="Times New Roman" w:cs="Times New Roman"/>
          <w:sz w:val="24"/>
          <w:szCs w:val="24"/>
        </w:rPr>
        <w:t xml:space="preserve">Exhibit </w:t>
      </w:r>
      <w:r w:rsidR="005A08AE" w:rsidRPr="006A6566">
        <w:rPr>
          <w:rFonts w:ascii="Times New Roman" w:hAnsi="Times New Roman" w:cs="Times New Roman"/>
          <w:sz w:val="24"/>
          <w:szCs w:val="24"/>
        </w:rPr>
        <w:t>A</w:t>
      </w:r>
      <w:r w:rsidR="00F34346" w:rsidRPr="006A6566">
        <w:rPr>
          <w:rFonts w:ascii="Times New Roman" w:hAnsi="Times New Roman" w:cs="Times New Roman"/>
          <w:sz w:val="24"/>
          <w:szCs w:val="24"/>
        </w:rPr>
        <w:t>:</w:t>
      </w:r>
      <w:r w:rsidR="00F34346" w:rsidRPr="006A6566">
        <w:rPr>
          <w:rFonts w:ascii="Times New Roman" w:hAnsi="Times New Roman" w:cs="Times New Roman"/>
          <w:sz w:val="24"/>
          <w:szCs w:val="24"/>
        </w:rPr>
        <w:tab/>
        <w:t>NASDAQ Futures—Rules</w:t>
      </w:r>
    </w:p>
    <w:p w:rsidR="00F34346" w:rsidRPr="006A6566" w:rsidRDefault="00D73AAE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B:</w:t>
      </w:r>
      <w:r>
        <w:rPr>
          <w:rFonts w:ascii="Times New Roman" w:hAnsi="Times New Roman" w:cs="Times New Roman"/>
          <w:sz w:val="24"/>
          <w:szCs w:val="24"/>
        </w:rPr>
        <w:tab/>
        <w:t>NFX Off-</w:t>
      </w:r>
      <w:r w:rsidR="00F34346" w:rsidRPr="006A6566">
        <w:rPr>
          <w:rFonts w:ascii="Times New Roman" w:hAnsi="Times New Roman" w:cs="Times New Roman"/>
          <w:sz w:val="24"/>
          <w:szCs w:val="24"/>
        </w:rPr>
        <w:t>Exchange Transactions Reference Guide</w:t>
      </w: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EC5" w:rsidRPr="00E1206A" w:rsidRDefault="00204EC5">
      <w:pPr>
        <w:rPr>
          <w:rFonts w:ascii="Times New Roman" w:hAnsi="Times New Roman" w:cs="Times New Roman"/>
          <w:sz w:val="24"/>
          <w:szCs w:val="24"/>
        </w:rPr>
      </w:pPr>
    </w:p>
    <w:sectPr w:rsidR="00204EC5" w:rsidRPr="00E1206A" w:rsidSect="00E12802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89" w:rsidRDefault="00520E89" w:rsidP="0008423C">
      <w:pPr>
        <w:spacing w:after="0" w:line="240" w:lineRule="auto"/>
      </w:pPr>
      <w:r>
        <w:separator/>
      </w:r>
    </w:p>
  </w:endnote>
  <w:endnote w:type="continuationSeparator" w:id="0">
    <w:p w:rsidR="00520E89" w:rsidRDefault="00520E89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89" w:rsidRDefault="00520E89" w:rsidP="0008423C">
      <w:pPr>
        <w:spacing w:after="0" w:line="240" w:lineRule="auto"/>
      </w:pPr>
      <w:r>
        <w:separator/>
      </w:r>
    </w:p>
  </w:footnote>
  <w:footnote w:type="continuationSeparator" w:id="0">
    <w:p w:rsidR="00520E89" w:rsidRDefault="00520E89" w:rsidP="0008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C7BE5">
      <w:rPr>
        <w:rFonts w:ascii="Times New Roman" w:hAnsi="Times New Roman" w:cs="Times New Roman"/>
        <w:noProof/>
        <w:sz w:val="20"/>
        <w:szCs w:val="20"/>
      </w:rPr>
      <w:t>September 27, 2018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82421C" w:rsidRDefault="0095411C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SR-NFX-2018</w:t>
    </w:r>
    <w:r w:rsidR="00E12802" w:rsidRPr="00C54BB6">
      <w:rPr>
        <w:rFonts w:ascii="Times New Roman" w:hAnsi="Times New Roman" w:cs="Times New Roman"/>
        <w:sz w:val="20"/>
        <w:szCs w:val="20"/>
      </w:rPr>
      <w:t>-</w:t>
    </w:r>
    <w:r w:rsidR="00D60BC2">
      <w:rPr>
        <w:rFonts w:ascii="Times New Roman" w:hAnsi="Times New Roman" w:cs="Times New Roman"/>
        <w:sz w:val="20"/>
        <w:szCs w:val="20"/>
      </w:rPr>
      <w:t>39</w:t>
    </w:r>
  </w:p>
  <w:p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2C7BE5">
      <w:rPr>
        <w:rFonts w:ascii="Times New Roman" w:hAnsi="Times New Roman" w:cs="Times New Roman"/>
        <w:noProof/>
        <w:sz w:val="20"/>
        <w:szCs w:val="20"/>
      </w:rPr>
      <w:t>3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10CB6"/>
    <w:rsid w:val="00015178"/>
    <w:rsid w:val="00051468"/>
    <w:rsid w:val="00061C1E"/>
    <w:rsid w:val="000646F4"/>
    <w:rsid w:val="0008423C"/>
    <w:rsid w:val="000E26AE"/>
    <w:rsid w:val="000E415C"/>
    <w:rsid w:val="0012529D"/>
    <w:rsid w:val="00154FD5"/>
    <w:rsid w:val="00162151"/>
    <w:rsid w:val="001701F6"/>
    <w:rsid w:val="00204EC5"/>
    <w:rsid w:val="0020625B"/>
    <w:rsid w:val="00253701"/>
    <w:rsid w:val="00277CF6"/>
    <w:rsid w:val="002A60D9"/>
    <w:rsid w:val="002B6458"/>
    <w:rsid w:val="002C0A34"/>
    <w:rsid w:val="002C7BE5"/>
    <w:rsid w:val="00317C2C"/>
    <w:rsid w:val="0032599E"/>
    <w:rsid w:val="0033228A"/>
    <w:rsid w:val="003775E4"/>
    <w:rsid w:val="003D40B8"/>
    <w:rsid w:val="003F16E4"/>
    <w:rsid w:val="004008C0"/>
    <w:rsid w:val="0040296F"/>
    <w:rsid w:val="00493A0E"/>
    <w:rsid w:val="004965FA"/>
    <w:rsid w:val="004A53F9"/>
    <w:rsid w:val="004B0524"/>
    <w:rsid w:val="004B57E3"/>
    <w:rsid w:val="004D7E5D"/>
    <w:rsid w:val="00510DE9"/>
    <w:rsid w:val="00520E89"/>
    <w:rsid w:val="00543CA2"/>
    <w:rsid w:val="00546F94"/>
    <w:rsid w:val="005A08AE"/>
    <w:rsid w:val="005E3020"/>
    <w:rsid w:val="005F3337"/>
    <w:rsid w:val="005F3CD6"/>
    <w:rsid w:val="00682A97"/>
    <w:rsid w:val="006A6566"/>
    <w:rsid w:val="006B3A2F"/>
    <w:rsid w:val="006E7A2A"/>
    <w:rsid w:val="0070008B"/>
    <w:rsid w:val="007076E9"/>
    <w:rsid w:val="00771FDB"/>
    <w:rsid w:val="007949AA"/>
    <w:rsid w:val="007958C5"/>
    <w:rsid w:val="0079675C"/>
    <w:rsid w:val="007C7601"/>
    <w:rsid w:val="00821537"/>
    <w:rsid w:val="0082421C"/>
    <w:rsid w:val="00827392"/>
    <w:rsid w:val="00830DD8"/>
    <w:rsid w:val="008321A8"/>
    <w:rsid w:val="0083533B"/>
    <w:rsid w:val="00846BAF"/>
    <w:rsid w:val="00893E15"/>
    <w:rsid w:val="008B041F"/>
    <w:rsid w:val="008C10C8"/>
    <w:rsid w:val="008C3F5C"/>
    <w:rsid w:val="008E421E"/>
    <w:rsid w:val="00913A31"/>
    <w:rsid w:val="0095411C"/>
    <w:rsid w:val="0096726E"/>
    <w:rsid w:val="009D0582"/>
    <w:rsid w:val="009D2103"/>
    <w:rsid w:val="00A5669E"/>
    <w:rsid w:val="00A77E80"/>
    <w:rsid w:val="00A85034"/>
    <w:rsid w:val="00AD7CB9"/>
    <w:rsid w:val="00AF39AC"/>
    <w:rsid w:val="00B53FAF"/>
    <w:rsid w:val="00B6532A"/>
    <w:rsid w:val="00B705DC"/>
    <w:rsid w:val="00B74CDE"/>
    <w:rsid w:val="00B83934"/>
    <w:rsid w:val="00BF3AF0"/>
    <w:rsid w:val="00C076C3"/>
    <w:rsid w:val="00C16EF6"/>
    <w:rsid w:val="00C21CE4"/>
    <w:rsid w:val="00C325B9"/>
    <w:rsid w:val="00C33697"/>
    <w:rsid w:val="00C4068B"/>
    <w:rsid w:val="00C5014A"/>
    <w:rsid w:val="00C82BE0"/>
    <w:rsid w:val="00C84F8E"/>
    <w:rsid w:val="00CA52C3"/>
    <w:rsid w:val="00CA6E45"/>
    <w:rsid w:val="00CB53DA"/>
    <w:rsid w:val="00D0050D"/>
    <w:rsid w:val="00D327C6"/>
    <w:rsid w:val="00D60246"/>
    <w:rsid w:val="00D60BC2"/>
    <w:rsid w:val="00D6561E"/>
    <w:rsid w:val="00D70718"/>
    <w:rsid w:val="00D73AAE"/>
    <w:rsid w:val="00D84895"/>
    <w:rsid w:val="00DA3197"/>
    <w:rsid w:val="00E112E4"/>
    <w:rsid w:val="00E1206A"/>
    <w:rsid w:val="00E12802"/>
    <w:rsid w:val="00E34482"/>
    <w:rsid w:val="00E54938"/>
    <w:rsid w:val="00E67DA4"/>
    <w:rsid w:val="00E74695"/>
    <w:rsid w:val="00E74C83"/>
    <w:rsid w:val="00EA2669"/>
    <w:rsid w:val="00EC3A66"/>
    <w:rsid w:val="00EC432B"/>
    <w:rsid w:val="00ED304C"/>
    <w:rsid w:val="00EE6337"/>
    <w:rsid w:val="00F02F13"/>
    <w:rsid w:val="00F06CD4"/>
    <w:rsid w:val="00F20122"/>
    <w:rsid w:val="00F34346"/>
    <w:rsid w:val="00F452FD"/>
    <w:rsid w:val="00F86B2E"/>
    <w:rsid w:val="00F93853"/>
    <w:rsid w:val="00FB244C"/>
    <w:rsid w:val="00FB324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5FDE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9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5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siness.nasdaq.com/nasdaq-futur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300e3e04-7c30-4a03-8471-de96099537cd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2018-09-27T18:27:44+00:00</Document_x0020_Date>
    <Document_x0020_No xmlns="4b47aac5-4c46-444f-8595-ce09b406fc61">41639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19F73-1350-42C4-B148-40484DF2BB76}"/>
</file>

<file path=customXml/itemProps2.xml><?xml version="1.0" encoding="utf-8"?>
<ds:datastoreItem xmlns:ds="http://schemas.openxmlformats.org/officeDocument/2006/customXml" ds:itemID="{1ECBB18B-C3D8-488D-8064-5B7F71B957B8}"/>
</file>

<file path=customXml/itemProps3.xml><?xml version="1.0" encoding="utf-8"?>
<ds:datastoreItem xmlns:ds="http://schemas.openxmlformats.org/officeDocument/2006/customXml" ds:itemID="{742AE1E5-549E-435C-A1FE-DEDA0A41805C}"/>
</file>

<file path=customXml/itemProps4.xml><?xml version="1.0" encoding="utf-8"?>
<ds:datastoreItem xmlns:ds="http://schemas.openxmlformats.org/officeDocument/2006/customXml" ds:itemID="{80BF4EE2-47A8-4527-AA89-69771AE31271}"/>
</file>

<file path=customXml/itemProps5.xml><?xml version="1.0" encoding="utf-8"?>
<ds:datastoreItem xmlns:ds="http://schemas.openxmlformats.org/officeDocument/2006/customXml" ds:itemID="{2090EDC7-B2D4-498F-A7E5-AF12CE28F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Aravind Menon</cp:lastModifiedBy>
  <cp:revision>2</cp:revision>
  <cp:lastPrinted>2018-09-27T14:48:00Z</cp:lastPrinted>
  <dcterms:created xsi:type="dcterms:W3CDTF">2018-09-27T17:40:00Z</dcterms:created>
  <dcterms:modified xsi:type="dcterms:W3CDTF">2018-09-27T17:40:00Z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5916900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