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2416603" w:rsidR="00626FFD" w:rsidRPr="009D70AA" w:rsidRDefault="00626FFD" w:rsidP="00626FFD">
      <w:pPr>
        <w:ind w:left="5670" w:right="-720"/>
        <w:rPr>
          <w:b/>
        </w:rPr>
      </w:pPr>
      <w:r>
        <w:rPr>
          <w:b/>
        </w:rPr>
        <w:t xml:space="preserve"> </w:t>
      </w:r>
      <w:proofErr w:type="spellStart"/>
      <w:r w:rsidR="008B5646">
        <w:rPr>
          <w:b/>
        </w:rPr>
        <w:t>Aravind</w:t>
      </w:r>
      <w:proofErr w:type="spellEnd"/>
      <w:r w:rsidR="008B5646">
        <w:rPr>
          <w:b/>
        </w:rPr>
        <w:t xml:space="preserve"> Menon</w:t>
      </w:r>
    </w:p>
    <w:p w14:paraId="470EA4BE" w14:textId="0AF7E78F" w:rsidR="00626FFD" w:rsidRPr="009D70AA" w:rsidRDefault="008B5646"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35CC37FD"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616961">
        <w:rPr>
          <w:lang w:val="it-IT"/>
        </w:rPr>
        <w:t>16</w:t>
      </w:r>
    </w:p>
    <w:p w14:paraId="470EA4C2" w14:textId="10FFF79B"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16961">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16961">
        <w:rPr>
          <w:noProof/>
        </w:rPr>
        <w:t>October 23,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bookmarkStart w:id="0" w:name="_GoBack"/>
      <w:bookmarkEnd w:id="0"/>
    </w:p>
    <w:p w14:paraId="470EA4CC" w14:textId="5A878EF1"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proofErr w:type="gramStart"/>
      <w:r w:rsidR="00C51FAC" w:rsidRPr="009D70AA">
        <w:t>N</w:t>
      </w:r>
      <w:r w:rsidR="00F71B55">
        <w:t>asdaq</w:t>
      </w:r>
      <w:proofErr w:type="gramEnd"/>
      <w:r w:rsidR="00C51FAC" w:rsidRPr="009D70AA">
        <w:t xml:space="preserve"> Futures </w:t>
      </w:r>
      <w:r w:rsidR="00CA5DA6" w:rsidRPr="009D70AA">
        <w:t>Rule Certification</w:t>
      </w:r>
      <w:r w:rsidRPr="009D70AA">
        <w:t xml:space="preserve"> </w:t>
      </w:r>
      <w:r w:rsidR="00C51FAC" w:rsidRPr="00617DA0">
        <w:t>SR-NFX-201</w:t>
      </w:r>
      <w:r w:rsidR="0077529F">
        <w:t>9</w:t>
      </w:r>
      <w:r w:rsidR="00C51FAC" w:rsidRPr="00617DA0">
        <w:t>-</w:t>
      </w:r>
      <w:r w:rsidR="00616961">
        <w:t>30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3D0C16BE"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77529F">
        <w:t>9</w:t>
      </w:r>
      <w:r w:rsidR="00C51FAC" w:rsidRPr="00617DA0">
        <w:t>-</w:t>
      </w:r>
      <w:r w:rsidR="00616961">
        <w:t>30</w:t>
      </w:r>
      <w:r w:rsidR="00C51FAC" w:rsidRPr="009D70AA">
        <w:t xml:space="preserve"> </w:t>
      </w:r>
      <w:r w:rsidR="00D44913" w:rsidRPr="009D70AA">
        <w:t>(the “</w:t>
      </w:r>
      <w:r w:rsidR="00D44913" w:rsidRPr="009D70AA">
        <w:rPr>
          <w:u w:val="single"/>
        </w:rPr>
        <w:t>Submission</w:t>
      </w:r>
      <w:r w:rsidR="00D44913" w:rsidRPr="009D70AA">
        <w:t>”).</w:t>
      </w:r>
    </w:p>
    <w:p w14:paraId="470EA4CF" w14:textId="02735000"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77529F">
        <w:t>d</w:t>
      </w:r>
      <w:r w:rsidR="00FE4D93">
        <w:t>escription and c</w:t>
      </w:r>
      <w:r w:rsidR="00FE4D93" w:rsidRPr="00043462">
        <w:t xml:space="preserve">ost estimate for </w:t>
      </w:r>
      <w:r w:rsidR="00BD5A11">
        <w:t xml:space="preserve">the </w:t>
      </w:r>
      <w:r w:rsidR="00FE4D93" w:rsidRPr="00043462">
        <w:t xml:space="preserve">DMM Program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until further notice.  We also request that the Commis</w:t>
      </w:r>
      <w:r w:rsidRPr="009D70AA">
        <w:lastRenderedPageBreak/>
        <w:t xml:space="preserve">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387794F6"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14D13">
        <w:t>Designated Market Maker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r w:rsidR="005B6753">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w:t>
      </w:r>
      <w:r w:rsidR="0007266A" w:rsidRPr="009D70AA">
        <w:lastRenderedPageBreak/>
        <w:t xml:space="preserve">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w:t>
      </w:r>
      <w:r w:rsidR="007372B0" w:rsidRPr="009D70AA">
        <w:lastRenderedPageBreak/>
        <w:t xml:space="preserve">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6B732A2B" w:rsidR="00014D13" w:rsidRDefault="008B5646" w:rsidP="002E715E">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3C259242" wp14:editId="7966A599">
            <wp:simplePos x="0" y="0"/>
            <wp:positionH relativeFrom="margin">
              <wp:posOffset>2545080</wp:posOffset>
            </wp:positionH>
            <wp:positionV relativeFrom="paragraph">
              <wp:posOffset>-130175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BFB4900" w:rsidR="00626FFD" w:rsidRPr="009D70AA" w:rsidRDefault="00247581" w:rsidP="00014D13">
      <w:pPr>
        <w:pStyle w:val="BodyTextIndent"/>
        <w:tabs>
          <w:tab w:val="left" w:pos="4320"/>
        </w:tabs>
        <w:spacing w:after="480" w:afterAutospacing="0"/>
        <w:ind w:firstLine="4320"/>
        <w:jc w:val="both"/>
      </w:pPr>
      <w:proofErr w:type="spellStart"/>
      <w:r>
        <w:t>Aravind</w:t>
      </w:r>
      <w:proofErr w:type="spellEnd"/>
      <w:r>
        <w:t xml:space="preserve"> Menon, Esq.</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BFC6" w14:textId="77777777" w:rsidR="00825E4C" w:rsidRDefault="00825E4C">
      <w:r>
        <w:separator/>
      </w:r>
    </w:p>
  </w:endnote>
  <w:endnote w:type="continuationSeparator" w:id="0">
    <w:p w14:paraId="451927FA" w14:textId="77777777" w:rsidR="00825E4C" w:rsidRDefault="00825E4C">
      <w:r>
        <w:continuationSeparator/>
      </w:r>
    </w:p>
  </w:endnote>
  <w:endnote w:type="continuationNotice" w:id="1">
    <w:p w14:paraId="5ED7FF93" w14:textId="77777777" w:rsidR="00825E4C" w:rsidRDefault="0082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B564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4DD3" w14:textId="77777777" w:rsidR="00825E4C" w:rsidRDefault="00825E4C">
      <w:r>
        <w:separator/>
      </w:r>
    </w:p>
  </w:footnote>
  <w:footnote w:type="continuationSeparator" w:id="0">
    <w:p w14:paraId="6CC6D005" w14:textId="77777777" w:rsidR="00825E4C" w:rsidRDefault="00825E4C">
      <w:r>
        <w:continuationSeparator/>
      </w:r>
    </w:p>
  </w:footnote>
  <w:footnote w:type="continuationNotice" w:id="1">
    <w:p w14:paraId="5572ACD0" w14:textId="77777777" w:rsidR="00825E4C" w:rsidRDefault="00825E4C"/>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A972E7">
    <w:pPr>
      <w:spacing w:after="280"/>
      <w:jc w:val="right"/>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47581"/>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B6753"/>
    <w:rsid w:val="005D1E56"/>
    <w:rsid w:val="005D2C05"/>
    <w:rsid w:val="005D76FA"/>
    <w:rsid w:val="005D7710"/>
    <w:rsid w:val="005F17E5"/>
    <w:rsid w:val="00606291"/>
    <w:rsid w:val="0061696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7529F"/>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5646"/>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1B55"/>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bbc6369c-14e9-4b65-919b-f6ed6fa8f02e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2019-10-23T21:21:08+00:00</Document_x0020_Date>
    <Document_x0020_No xmlns="4b47aac5-4c46-444f-8595-ce09b406fc61">51268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2A2A72F-D2F8-40E7-8672-557AB1E6BC4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3.xml><?xml version="1.0" encoding="utf-8"?>
<ds:datastoreItem xmlns:ds="http://schemas.openxmlformats.org/officeDocument/2006/customXml" ds:itemID="{A656522A-7F0C-44D5-A479-A72170E76CE7}"/>
</file>

<file path=customXml/itemProps4.xml><?xml version="1.0" encoding="utf-8"?>
<ds:datastoreItem xmlns:ds="http://schemas.openxmlformats.org/officeDocument/2006/customXml" ds:itemID="{5ECEE398-1354-4B7D-97D6-6453D5FEA69C}">
  <ds:schemaRefs>
    <ds:schemaRef ds:uri="http://schemas.openxmlformats.org/officeDocument/2006/bibliography"/>
  </ds:schemaRefs>
</ds:datastoreItem>
</file>

<file path=customXml/itemProps5.xml><?xml version="1.0" encoding="utf-8"?>
<ds:datastoreItem xmlns:ds="http://schemas.openxmlformats.org/officeDocument/2006/customXml" ds:itemID="{E6EE8F7D-13D1-44DF-BF4F-4697FC167EF2}"/>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2019-10-23T19:43:00Z</dcterms:created>
  <dcterms:modified xsi:type="dcterms:W3CDTF">2019-10-23T19:44:00Z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\\cftc.gov\dfsbts\PRD\Portal\TempFileArchive\d2214285-4046-4eee-a4fd-9419c540bd64\SR-NFX-2019-30 FOIA Letter.docx</vt:lpwstr>
  </property>
  <property fmtid="{D5CDD505-2E9C-101B-9397-08002B2CF9AE}" pid="9" name="Order">
    <vt:r8>848600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