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EA4F65" w:rsidRDefault="005B30E4">
      <w:pPr>
        <w:rPr>
          <w:rFonts w:ascii="Times New Roman" w:hAnsi="Times New Roman" w:cs="Times New Roman"/>
        </w:rPr>
      </w:pPr>
    </w:p>
    <w:p w14:paraId="3AAB4E77" w14:textId="4CCEB599" w:rsidR="00154462" w:rsidRPr="009113DF"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Exhibit A</w:t>
      </w:r>
      <w:r w:rsidR="00154462" w:rsidRPr="009113DF">
        <w:rPr>
          <w:rFonts w:ascii="Times New Roman" w:eastAsia="Times New Roman" w:hAnsi="Times New Roman" w:cs="Times New Roman"/>
          <w:b/>
          <w:bCs/>
          <w:color w:val="333333"/>
          <w:sz w:val="24"/>
          <w:szCs w:val="24"/>
          <w:u w:val="single"/>
        </w:rPr>
        <w:t xml:space="preserve"> to SR-NFX-201</w:t>
      </w:r>
      <w:r w:rsidR="004B3BAB" w:rsidRPr="009113DF">
        <w:rPr>
          <w:rFonts w:ascii="Times New Roman" w:eastAsia="Times New Roman" w:hAnsi="Times New Roman" w:cs="Times New Roman"/>
          <w:b/>
          <w:bCs/>
          <w:color w:val="333333"/>
          <w:sz w:val="24"/>
          <w:szCs w:val="24"/>
          <w:u w:val="single"/>
        </w:rPr>
        <w:t>7</w:t>
      </w:r>
      <w:r w:rsidR="00154462" w:rsidRPr="009113DF">
        <w:rPr>
          <w:rFonts w:ascii="Times New Roman" w:eastAsia="Times New Roman" w:hAnsi="Times New Roman" w:cs="Times New Roman"/>
          <w:b/>
          <w:bCs/>
          <w:color w:val="333333"/>
          <w:sz w:val="24"/>
          <w:szCs w:val="24"/>
          <w:u w:val="single"/>
        </w:rPr>
        <w:t>-</w:t>
      </w:r>
      <w:r w:rsidR="00227D9F">
        <w:rPr>
          <w:rFonts w:ascii="Times New Roman" w:eastAsia="Times New Roman" w:hAnsi="Times New Roman" w:cs="Times New Roman"/>
          <w:b/>
          <w:bCs/>
          <w:color w:val="333333"/>
          <w:sz w:val="24"/>
          <w:szCs w:val="24"/>
          <w:u w:val="single"/>
        </w:rPr>
        <w:t>03</w:t>
      </w:r>
    </w:p>
    <w:p w14:paraId="58EE061E" w14:textId="77777777" w:rsidR="00154462" w:rsidRPr="009113DF"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9113DF" w:rsidRDefault="00154462" w:rsidP="00154462">
      <w:pPr>
        <w:spacing w:line="240" w:lineRule="auto"/>
        <w:rPr>
          <w:rFonts w:ascii="Times New Roman" w:hAnsi="Times New Roman" w:cs="Times New Roman"/>
          <w:sz w:val="24"/>
          <w:szCs w:val="24"/>
        </w:rPr>
      </w:pPr>
      <w:r w:rsidRPr="009113DF">
        <w:rPr>
          <w:rFonts w:ascii="Times New Roman" w:hAnsi="Times New Roman" w:cs="Times New Roman"/>
          <w:sz w:val="24"/>
          <w:szCs w:val="24"/>
        </w:rPr>
        <w:t xml:space="preserve">New language is </w:t>
      </w:r>
      <w:r w:rsidRPr="009113DF">
        <w:rPr>
          <w:rFonts w:ascii="Times New Roman" w:hAnsi="Times New Roman" w:cs="Times New Roman"/>
          <w:sz w:val="24"/>
          <w:szCs w:val="24"/>
          <w:u w:val="single"/>
        </w:rPr>
        <w:t>underlined</w:t>
      </w:r>
      <w:r w:rsidRPr="009113DF">
        <w:rPr>
          <w:rFonts w:ascii="Times New Roman" w:hAnsi="Times New Roman" w:cs="Times New Roman"/>
          <w:sz w:val="24"/>
          <w:szCs w:val="24"/>
        </w:rPr>
        <w:t>.</w:t>
      </w:r>
    </w:p>
    <w:p w14:paraId="0CBC9C7B" w14:textId="77777777" w:rsidR="00154462" w:rsidRPr="009113DF"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9113DF">
        <w:rPr>
          <w:rFonts w:ascii="Times New Roman" w:eastAsia="Times New Roman" w:hAnsi="Times New Roman" w:cs="Times New Roman"/>
          <w:b/>
          <w:bCs/>
          <w:sz w:val="24"/>
          <w:szCs w:val="24"/>
        </w:rPr>
        <w:t>Rulebook Appendix A - Listed Contracts</w:t>
      </w:r>
    </w:p>
    <w:p w14:paraId="3ACBC7CB" w14:textId="77777777" w:rsidR="00154462" w:rsidRPr="009113DF"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9113DF">
        <w:rPr>
          <w:rFonts w:ascii="Times New Roman" w:eastAsia="Times New Roman" w:hAnsi="Times New Roman" w:cs="Times New Roman"/>
          <w:bCs/>
          <w:sz w:val="24"/>
          <w:szCs w:val="24"/>
        </w:rPr>
        <w:t>* * * * *</w:t>
      </w:r>
      <w:r w:rsidRPr="009113DF">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9113DF" w14:paraId="74ACA92A" w14:textId="77777777" w:rsidTr="00AB76F5">
        <w:tc>
          <w:tcPr>
            <w:tcW w:w="1390" w:type="dxa"/>
          </w:tcPr>
          <w:p w14:paraId="36BC778F" w14:textId="77777777" w:rsidR="00154462" w:rsidRPr="009113DF" w:rsidRDefault="00154462" w:rsidP="005B30E4">
            <w:pPr>
              <w:spacing w:line="240" w:lineRule="auto"/>
              <w:jc w:val="both"/>
              <w:rPr>
                <w:b/>
                <w:sz w:val="24"/>
                <w:szCs w:val="24"/>
              </w:rPr>
            </w:pPr>
            <w:r w:rsidRPr="009113DF">
              <w:rPr>
                <w:b/>
                <w:sz w:val="24"/>
                <w:szCs w:val="24"/>
              </w:rPr>
              <w:t>CHAPTER</w:t>
            </w:r>
          </w:p>
        </w:tc>
        <w:tc>
          <w:tcPr>
            <w:tcW w:w="8032" w:type="dxa"/>
          </w:tcPr>
          <w:p w14:paraId="7743875B" w14:textId="77777777" w:rsidR="00154462" w:rsidRPr="009113DF" w:rsidRDefault="00154462" w:rsidP="005B30E4">
            <w:pPr>
              <w:spacing w:line="240" w:lineRule="auto"/>
              <w:jc w:val="both"/>
              <w:rPr>
                <w:b/>
                <w:sz w:val="24"/>
                <w:szCs w:val="24"/>
              </w:rPr>
            </w:pPr>
            <w:r w:rsidRPr="009113DF">
              <w:rPr>
                <w:b/>
                <w:sz w:val="24"/>
                <w:szCs w:val="24"/>
              </w:rPr>
              <w:t xml:space="preserve">                              PRODUCT NAME AND SYMBOL</w:t>
            </w:r>
          </w:p>
        </w:tc>
      </w:tr>
      <w:tr w:rsidR="00154462" w:rsidRPr="009113DF" w14:paraId="58EDF6E1" w14:textId="77777777" w:rsidTr="00AB76F5">
        <w:tc>
          <w:tcPr>
            <w:tcW w:w="1390" w:type="dxa"/>
          </w:tcPr>
          <w:p w14:paraId="1EE29AE2" w14:textId="77777777" w:rsidR="00154462" w:rsidRPr="009113DF" w:rsidRDefault="00154462" w:rsidP="005B30E4">
            <w:pPr>
              <w:spacing w:line="240" w:lineRule="auto"/>
              <w:jc w:val="both"/>
              <w:rPr>
                <w:b/>
                <w:sz w:val="24"/>
                <w:szCs w:val="24"/>
              </w:rPr>
            </w:pPr>
          </w:p>
        </w:tc>
        <w:tc>
          <w:tcPr>
            <w:tcW w:w="8032" w:type="dxa"/>
          </w:tcPr>
          <w:p w14:paraId="765C95DB" w14:textId="77777777" w:rsidR="00154462" w:rsidRPr="009113DF" w:rsidRDefault="00154462" w:rsidP="005B30E4">
            <w:pPr>
              <w:spacing w:line="240" w:lineRule="auto"/>
              <w:jc w:val="both"/>
              <w:rPr>
                <w:b/>
                <w:sz w:val="24"/>
                <w:szCs w:val="24"/>
              </w:rPr>
            </w:pPr>
          </w:p>
        </w:tc>
      </w:tr>
      <w:tr w:rsidR="00154462" w:rsidRPr="009113DF" w14:paraId="45266058" w14:textId="77777777" w:rsidTr="00AB76F5">
        <w:tc>
          <w:tcPr>
            <w:tcW w:w="1390" w:type="dxa"/>
          </w:tcPr>
          <w:p w14:paraId="3C250D8D" w14:textId="77777777" w:rsidR="00154462" w:rsidRPr="009113DF" w:rsidRDefault="00154462" w:rsidP="005B30E4">
            <w:pPr>
              <w:spacing w:line="240" w:lineRule="auto"/>
              <w:jc w:val="both"/>
              <w:rPr>
                <w:b/>
                <w:sz w:val="24"/>
                <w:szCs w:val="24"/>
              </w:rPr>
            </w:pPr>
          </w:p>
        </w:tc>
        <w:tc>
          <w:tcPr>
            <w:tcW w:w="8032" w:type="dxa"/>
          </w:tcPr>
          <w:p w14:paraId="74859EB4" w14:textId="459B6306" w:rsidR="00154462" w:rsidRPr="009113DF" w:rsidRDefault="00154462" w:rsidP="005B30E4">
            <w:pPr>
              <w:spacing w:line="240" w:lineRule="auto"/>
              <w:jc w:val="both"/>
              <w:rPr>
                <w:b/>
                <w:sz w:val="24"/>
                <w:szCs w:val="24"/>
              </w:rPr>
            </w:pPr>
            <w:r w:rsidRPr="009113DF">
              <w:rPr>
                <w:b/>
                <w:sz w:val="24"/>
                <w:szCs w:val="24"/>
              </w:rPr>
              <w:t xml:space="preserve">OIL </w:t>
            </w:r>
            <w:r w:rsidR="00E33068">
              <w:rPr>
                <w:b/>
                <w:sz w:val="24"/>
                <w:szCs w:val="24"/>
              </w:rPr>
              <w:t xml:space="preserve">AND REFINED PRODUCTS </w:t>
            </w:r>
          </w:p>
        </w:tc>
      </w:tr>
      <w:tr w:rsidR="00154462" w:rsidRPr="009113DF" w14:paraId="2425657D" w14:textId="77777777" w:rsidTr="00AB76F5">
        <w:tc>
          <w:tcPr>
            <w:tcW w:w="1390" w:type="dxa"/>
          </w:tcPr>
          <w:p w14:paraId="6C4ADAAB" w14:textId="3B6EDCD6" w:rsidR="00154462" w:rsidRPr="009113DF" w:rsidRDefault="004B3BAB" w:rsidP="005B30E4">
            <w:pPr>
              <w:spacing w:line="240" w:lineRule="auto"/>
              <w:jc w:val="both"/>
              <w:rPr>
                <w:sz w:val="24"/>
                <w:szCs w:val="24"/>
              </w:rPr>
            </w:pPr>
            <w:r w:rsidRPr="009113DF">
              <w:rPr>
                <w:sz w:val="24"/>
                <w:szCs w:val="24"/>
              </w:rPr>
              <w:t>106C</w:t>
            </w:r>
          </w:p>
        </w:tc>
        <w:tc>
          <w:tcPr>
            <w:tcW w:w="8032" w:type="dxa"/>
          </w:tcPr>
          <w:p w14:paraId="0EB3D600" w14:textId="0CD64D64" w:rsidR="00154462" w:rsidRPr="009113DF" w:rsidRDefault="004B3BAB" w:rsidP="005B30E4">
            <w:pPr>
              <w:spacing w:line="240" w:lineRule="auto"/>
              <w:jc w:val="both"/>
              <w:rPr>
                <w:sz w:val="24"/>
                <w:szCs w:val="24"/>
                <w:u w:val="single"/>
              </w:rPr>
            </w:pPr>
            <w:r w:rsidRPr="009113DF">
              <w:rPr>
                <w:bCs/>
                <w:color w:val="333333"/>
                <w:sz w:val="24"/>
                <w:szCs w:val="24"/>
                <w:u w:val="single"/>
              </w:rPr>
              <w:t>NFX Options on NFX Heating Oil Penultimate Financial Futures (OOQ)</w:t>
            </w:r>
          </w:p>
        </w:tc>
      </w:tr>
      <w:tr w:rsidR="004B3BAB" w:rsidRPr="009113DF" w14:paraId="5FDB36DC" w14:textId="77777777" w:rsidTr="00AB76F5">
        <w:tc>
          <w:tcPr>
            <w:tcW w:w="1390" w:type="dxa"/>
          </w:tcPr>
          <w:p w14:paraId="1E9C3EC4" w14:textId="77D47F58" w:rsidR="004B3BAB" w:rsidRPr="009113DF" w:rsidRDefault="004B3BAB" w:rsidP="005B30E4">
            <w:pPr>
              <w:spacing w:line="240" w:lineRule="auto"/>
              <w:jc w:val="both"/>
              <w:rPr>
                <w:sz w:val="24"/>
                <w:szCs w:val="24"/>
              </w:rPr>
            </w:pPr>
            <w:r w:rsidRPr="009113DF">
              <w:rPr>
                <w:sz w:val="24"/>
                <w:szCs w:val="24"/>
              </w:rPr>
              <w:t>107D</w:t>
            </w:r>
          </w:p>
        </w:tc>
        <w:tc>
          <w:tcPr>
            <w:tcW w:w="8032" w:type="dxa"/>
          </w:tcPr>
          <w:p w14:paraId="6B20AEB5" w14:textId="22539D7B" w:rsidR="004B3BAB" w:rsidRPr="009113DF" w:rsidRDefault="004B3BAB" w:rsidP="005B30E4">
            <w:pPr>
              <w:spacing w:line="240" w:lineRule="auto"/>
              <w:jc w:val="both"/>
              <w:rPr>
                <w:sz w:val="24"/>
                <w:szCs w:val="24"/>
                <w:u w:val="single"/>
              </w:rPr>
            </w:pPr>
            <w:r w:rsidRPr="009113DF">
              <w:rPr>
                <w:bCs/>
                <w:color w:val="333333"/>
                <w:sz w:val="24"/>
                <w:szCs w:val="24"/>
                <w:u w:val="single"/>
              </w:rPr>
              <w:t>NFX Options on NFX RBOB Gasoline Penultimate Financial Futures (ROQ)</w:t>
            </w:r>
          </w:p>
        </w:tc>
      </w:tr>
      <w:tr w:rsidR="00154462" w:rsidRPr="009113DF" w14:paraId="7B6BA289" w14:textId="77777777" w:rsidTr="00AB76F5">
        <w:tc>
          <w:tcPr>
            <w:tcW w:w="1390" w:type="dxa"/>
          </w:tcPr>
          <w:p w14:paraId="49B33BAF" w14:textId="461E5B0F" w:rsidR="004B3BAB" w:rsidRPr="009113DF" w:rsidRDefault="004B3BAB" w:rsidP="005B30E4">
            <w:pPr>
              <w:spacing w:line="240" w:lineRule="auto"/>
              <w:jc w:val="both"/>
              <w:rPr>
                <w:b/>
                <w:sz w:val="24"/>
                <w:szCs w:val="24"/>
              </w:rPr>
            </w:pPr>
          </w:p>
        </w:tc>
        <w:tc>
          <w:tcPr>
            <w:tcW w:w="8032" w:type="dxa"/>
          </w:tcPr>
          <w:p w14:paraId="7C058927" w14:textId="77777777" w:rsidR="00154462" w:rsidRPr="009113DF" w:rsidRDefault="00154462" w:rsidP="005B30E4">
            <w:pPr>
              <w:spacing w:line="240" w:lineRule="auto"/>
              <w:jc w:val="both"/>
              <w:rPr>
                <w:b/>
                <w:sz w:val="24"/>
                <w:szCs w:val="24"/>
              </w:rPr>
            </w:pPr>
            <w:r w:rsidRPr="009113DF">
              <w:rPr>
                <w:b/>
                <w:sz w:val="24"/>
                <w:szCs w:val="24"/>
              </w:rPr>
              <w:t xml:space="preserve">NATURAL GAS PRODUCTS – No Change </w:t>
            </w:r>
          </w:p>
        </w:tc>
      </w:tr>
      <w:tr w:rsidR="00154462" w:rsidRPr="009113DF" w14:paraId="5F1B0464" w14:textId="77777777" w:rsidTr="00AB76F5">
        <w:tc>
          <w:tcPr>
            <w:tcW w:w="1390" w:type="dxa"/>
          </w:tcPr>
          <w:p w14:paraId="6B476E42" w14:textId="77777777" w:rsidR="00154462" w:rsidRPr="009113DF" w:rsidRDefault="00154462" w:rsidP="005B30E4">
            <w:pPr>
              <w:spacing w:line="240" w:lineRule="auto"/>
              <w:jc w:val="both"/>
              <w:rPr>
                <w:sz w:val="24"/>
                <w:szCs w:val="24"/>
              </w:rPr>
            </w:pPr>
          </w:p>
        </w:tc>
        <w:tc>
          <w:tcPr>
            <w:tcW w:w="8032" w:type="dxa"/>
          </w:tcPr>
          <w:p w14:paraId="2E5DC9FF" w14:textId="77777777" w:rsidR="00154462" w:rsidRPr="009113DF" w:rsidRDefault="00154462" w:rsidP="005B30E4">
            <w:pPr>
              <w:spacing w:line="240" w:lineRule="auto"/>
              <w:jc w:val="both"/>
              <w:rPr>
                <w:sz w:val="24"/>
                <w:szCs w:val="24"/>
              </w:rPr>
            </w:pPr>
          </w:p>
        </w:tc>
      </w:tr>
      <w:tr w:rsidR="00154462" w:rsidRPr="009113DF" w14:paraId="561288C0" w14:textId="77777777" w:rsidTr="00AB76F5">
        <w:tc>
          <w:tcPr>
            <w:tcW w:w="1390" w:type="dxa"/>
          </w:tcPr>
          <w:p w14:paraId="2A84587B" w14:textId="77777777" w:rsidR="00154462" w:rsidRPr="009113DF" w:rsidRDefault="00154462" w:rsidP="005B30E4">
            <w:pPr>
              <w:spacing w:line="240" w:lineRule="auto"/>
              <w:jc w:val="both"/>
              <w:rPr>
                <w:b/>
                <w:sz w:val="24"/>
                <w:szCs w:val="24"/>
              </w:rPr>
            </w:pPr>
          </w:p>
        </w:tc>
        <w:tc>
          <w:tcPr>
            <w:tcW w:w="8032" w:type="dxa"/>
          </w:tcPr>
          <w:p w14:paraId="32432C98" w14:textId="4C726638" w:rsidR="00154462" w:rsidRPr="009113DF" w:rsidRDefault="00154462" w:rsidP="005B30E4">
            <w:pPr>
              <w:spacing w:line="240" w:lineRule="auto"/>
              <w:jc w:val="both"/>
              <w:rPr>
                <w:b/>
                <w:sz w:val="24"/>
                <w:szCs w:val="24"/>
              </w:rPr>
            </w:pPr>
            <w:r w:rsidRPr="009113DF">
              <w:rPr>
                <w:b/>
                <w:sz w:val="24"/>
                <w:szCs w:val="24"/>
              </w:rPr>
              <w:t>POWER CONTRACTS</w:t>
            </w:r>
            <w:r w:rsidR="00E33068">
              <w:rPr>
                <w:b/>
                <w:sz w:val="24"/>
                <w:szCs w:val="24"/>
              </w:rPr>
              <w:t xml:space="preserve"> – No Change</w:t>
            </w:r>
          </w:p>
        </w:tc>
      </w:tr>
    </w:tbl>
    <w:p w14:paraId="22DF8C3F" w14:textId="77777777" w:rsidR="00154462" w:rsidRPr="009113DF" w:rsidRDefault="00154462" w:rsidP="00154462">
      <w:pPr>
        <w:spacing w:line="240" w:lineRule="auto"/>
        <w:rPr>
          <w:rFonts w:ascii="Times New Roman" w:hAnsi="Times New Roman" w:cs="Times New Roman"/>
          <w:sz w:val="24"/>
          <w:szCs w:val="24"/>
        </w:rPr>
      </w:pPr>
    </w:p>
    <w:p w14:paraId="751424ED" w14:textId="77777777" w:rsidR="00154462" w:rsidRPr="009113DF" w:rsidRDefault="00154462" w:rsidP="00154462">
      <w:pPr>
        <w:spacing w:line="240" w:lineRule="auto"/>
        <w:rPr>
          <w:rFonts w:ascii="Times New Roman" w:hAnsi="Times New Roman" w:cs="Times New Roman"/>
          <w:sz w:val="24"/>
          <w:szCs w:val="24"/>
        </w:rPr>
      </w:pPr>
      <w:r w:rsidRPr="009113DF">
        <w:rPr>
          <w:rFonts w:ascii="Times New Roman" w:hAnsi="Times New Roman" w:cs="Times New Roman"/>
          <w:sz w:val="24"/>
          <w:szCs w:val="24"/>
        </w:rPr>
        <w:t>*****</w:t>
      </w:r>
    </w:p>
    <w:p w14:paraId="5C1DB046" w14:textId="77777777" w:rsidR="004B3BAB" w:rsidRPr="009113DF" w:rsidRDefault="004B3BAB" w:rsidP="00154462">
      <w:pPr>
        <w:spacing w:line="240" w:lineRule="auto"/>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NFX Options on NFX Heating Oil Penultimate Financial Futures (OOQ)</w:t>
      </w:r>
    </w:p>
    <w:p w14:paraId="4D664192" w14:textId="77777777"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106C.01 Unit of Trading</w:t>
      </w:r>
    </w:p>
    <w:p w14:paraId="66EE6C1B"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The unit of trading for one contract shall be 42,000 gallons.</w:t>
      </w:r>
    </w:p>
    <w:p w14:paraId="63B6417E" w14:textId="77777777"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2" w:name="chp_1_1_1_9_13_2"/>
      <w:bookmarkStart w:id="3" w:name="sx-policymanual-phlx-philabot_104A.02"/>
      <w:bookmarkEnd w:id="2"/>
      <w:bookmarkEnd w:id="3"/>
      <w:r w:rsidRPr="009113DF">
        <w:rPr>
          <w:rFonts w:ascii="Times New Roman" w:eastAsia="Times New Roman" w:hAnsi="Times New Roman" w:cs="Times New Roman"/>
          <w:b/>
          <w:bCs/>
          <w:color w:val="333333"/>
          <w:sz w:val="24"/>
          <w:szCs w:val="24"/>
          <w:u w:val="single"/>
        </w:rPr>
        <w:t>106C.02 Nature of NFX Options on NFX Heating Oil Penultimate Financial Futures</w:t>
      </w:r>
    </w:p>
    <w:p w14:paraId="61FB5803"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 xml:space="preserve">A put or call option traded on the Exchange represents an option to assume a short or long position in one NFX Heating Oil Penultimate Financial Futures (OQ) contract of a specified contract month.  </w:t>
      </w:r>
    </w:p>
    <w:p w14:paraId="026C51BF"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14:paraId="1088BA05"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 xml:space="preserve">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w:t>
      </w:r>
      <w:r w:rsidRPr="009113DF">
        <w:rPr>
          <w:rFonts w:ascii="Times New Roman" w:eastAsia="Times New Roman" w:hAnsi="Times New Roman" w:cs="Times New Roman"/>
          <w:color w:val="000000"/>
          <w:sz w:val="24"/>
          <w:szCs w:val="24"/>
          <w:u w:val="single"/>
        </w:rPr>
        <w:lastRenderedPageBreak/>
        <w:t>such option contract and in the case of a put, to have such put replaced by a long position in the underlying futures contract equal to the unit of trading for such option contract.</w:t>
      </w:r>
    </w:p>
    <w:p w14:paraId="68551D0B"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14:paraId="24482DED" w14:textId="77777777"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4" w:name="chp_1_1_1_9_13_3"/>
      <w:bookmarkStart w:id="5" w:name="sx-policymanual-phlx-philabot_104A.03"/>
      <w:bookmarkEnd w:id="4"/>
      <w:bookmarkEnd w:id="5"/>
      <w:r w:rsidRPr="009113DF">
        <w:rPr>
          <w:rFonts w:ascii="Times New Roman" w:eastAsia="Times New Roman" w:hAnsi="Times New Roman" w:cs="Times New Roman"/>
          <w:b/>
          <w:bCs/>
          <w:color w:val="333333"/>
          <w:sz w:val="24"/>
          <w:szCs w:val="24"/>
          <w:u w:val="single"/>
        </w:rPr>
        <w:t>106C.03 Contract Months and Expiration Date</w:t>
      </w:r>
    </w:p>
    <w:p w14:paraId="0016AB67"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11:59 PM EPT on the last trading day.</w:t>
      </w:r>
    </w:p>
    <w:p w14:paraId="00BA3AC8" w14:textId="77777777"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6" w:name="chp_1_1_1_9_13_4"/>
      <w:bookmarkStart w:id="7" w:name="sx-policymanual-phlx-philabot_104A.04"/>
      <w:bookmarkEnd w:id="6"/>
      <w:bookmarkEnd w:id="7"/>
      <w:r w:rsidRPr="009113DF">
        <w:rPr>
          <w:rFonts w:ascii="Times New Roman" w:eastAsia="Times New Roman" w:hAnsi="Times New Roman" w:cs="Times New Roman"/>
          <w:b/>
          <w:bCs/>
          <w:color w:val="333333"/>
          <w:sz w:val="24"/>
          <w:szCs w:val="24"/>
          <w:u w:val="single"/>
        </w:rPr>
        <w:t>106C.04 Exercise Prices</w:t>
      </w:r>
    </w:p>
    <w:p w14:paraId="036DAC28"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$0.01 per gallon above and below the at-the-money exercise price per contract month. The at-the-money exercise price shall be the previous day's settlement price for the NFX Heating Oil Penultimate Financial Futures (OQ) contract in the corresponding contract month rounded to the nearest $0.01 increment strike price. Thereafter, on any business day prior to the expiration of the option: (i) new consecutive one-cent increment strike prices for both puts and calls will be added such that at all times there will be at least five one-cent increment strike prices above and below the at-the-money strike price available for trading in all options contract months.</w:t>
      </w:r>
    </w:p>
    <w:p w14:paraId="21721CB8" w14:textId="77777777"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8" w:name="chp_1_1_1_9_13_5"/>
      <w:bookmarkStart w:id="9" w:name="sx-policymanual-phlx-philabot_104A.05"/>
      <w:bookmarkEnd w:id="8"/>
      <w:bookmarkEnd w:id="9"/>
      <w:r w:rsidRPr="009113DF">
        <w:rPr>
          <w:rFonts w:ascii="Times New Roman" w:eastAsia="Times New Roman" w:hAnsi="Times New Roman" w:cs="Times New Roman"/>
          <w:b/>
          <w:bCs/>
          <w:color w:val="333333"/>
          <w:sz w:val="24"/>
          <w:szCs w:val="24"/>
          <w:u w:val="single"/>
        </w:rPr>
        <w:t>106C.05 Exercise Style</w:t>
      </w:r>
    </w:p>
    <w:p w14:paraId="31C4847E"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The options contracts are American-style exercise. The buyer of the option may exercise the option on any business day prior to expiration by giving notice of exercise to the Clearing Corporation by the deadline established by the Clearing Corporation.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14:paraId="5B1B9619" w14:textId="0EB833CB"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10" w:name="chp_1_1_1_9_13_6"/>
      <w:bookmarkStart w:id="11" w:name="sx-policymanual-phlx-philabot_104A.06"/>
      <w:bookmarkEnd w:id="10"/>
      <w:bookmarkEnd w:id="11"/>
      <w:r w:rsidRPr="009113DF">
        <w:rPr>
          <w:rFonts w:ascii="Times New Roman" w:eastAsia="Times New Roman" w:hAnsi="Times New Roman" w:cs="Times New Roman"/>
          <w:b/>
          <w:bCs/>
          <w:color w:val="333333"/>
          <w:sz w:val="24"/>
          <w:szCs w:val="24"/>
          <w:u w:val="single"/>
        </w:rPr>
        <w:t>106C.06 Last Trading Day</w:t>
      </w:r>
    </w:p>
    <w:p w14:paraId="4C5A27BE"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227D9F">
        <w:rPr>
          <w:rFonts w:ascii="Times New Roman" w:eastAsia="Times New Roman" w:hAnsi="Times New Roman" w:cs="Times New Roman"/>
          <w:color w:val="000000"/>
          <w:sz w:val="24"/>
          <w:szCs w:val="24"/>
          <w:u w:val="single"/>
        </w:rPr>
        <w:t xml:space="preserve">Trading for a particular contract month terminates two business days before the last day of trading for the underlying NFX Heating Oil Penultimate Financial Futures (OQ) contract. </w:t>
      </w:r>
      <w:r w:rsidRPr="009113DF">
        <w:rPr>
          <w:rFonts w:ascii="Times New Roman" w:eastAsia="Times New Roman" w:hAnsi="Times New Roman" w:cs="Times New Roman"/>
          <w:color w:val="000000"/>
          <w:sz w:val="24"/>
          <w:szCs w:val="24"/>
          <w:u w:val="single"/>
        </w:rPr>
        <w:t>Trading ceases at 2:30 PM EPT on the last trading day.</w:t>
      </w:r>
    </w:p>
    <w:p w14:paraId="39B38056" w14:textId="77777777"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12" w:name="chp_1_1_1_9_13_7"/>
      <w:bookmarkStart w:id="13" w:name="sx-policymanual-phlx-philabot_104A.07"/>
      <w:bookmarkEnd w:id="12"/>
      <w:bookmarkEnd w:id="13"/>
      <w:r w:rsidRPr="009113DF">
        <w:rPr>
          <w:rFonts w:ascii="Times New Roman" w:eastAsia="Times New Roman" w:hAnsi="Times New Roman" w:cs="Times New Roman"/>
          <w:b/>
          <w:bCs/>
          <w:color w:val="333333"/>
          <w:sz w:val="24"/>
          <w:szCs w:val="24"/>
          <w:u w:val="single"/>
        </w:rPr>
        <w:t>106C.07 Prices and Minimum Increments</w:t>
      </w:r>
    </w:p>
    <w:p w14:paraId="364F34B1"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Prices are quoted in U.S. dollars and cents per gallon. The minimum trading increment is one hundredth of a cent ($0.0001) per gallon, which is equal to $4.20 per contract.</w:t>
      </w:r>
    </w:p>
    <w:p w14:paraId="17A52ECA" w14:textId="77777777" w:rsidR="004B3BAB" w:rsidRPr="00DF69AE"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14" w:name="chp_1_1_1_9_13_8"/>
      <w:bookmarkStart w:id="15" w:name="sx-policymanual-phlx-philabot_104A.08"/>
      <w:bookmarkEnd w:id="14"/>
      <w:bookmarkEnd w:id="15"/>
      <w:r w:rsidRPr="00DF69AE">
        <w:rPr>
          <w:rFonts w:ascii="Times New Roman" w:eastAsia="Times New Roman" w:hAnsi="Times New Roman" w:cs="Times New Roman"/>
          <w:b/>
          <w:bCs/>
          <w:color w:val="333333"/>
          <w:sz w:val="24"/>
          <w:szCs w:val="24"/>
          <w:u w:val="single"/>
        </w:rPr>
        <w:t>106C.08 Daily Settlement Prices</w:t>
      </w:r>
    </w:p>
    <w:p w14:paraId="3700AF9C" w14:textId="77777777" w:rsidR="004B3BAB" w:rsidRPr="00DF69AE"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DF69AE">
        <w:rPr>
          <w:rFonts w:ascii="Times New Roman" w:eastAsia="Times New Roman" w:hAnsi="Times New Roman" w:cs="Times New Roman"/>
          <w:color w:val="000000"/>
          <w:sz w:val="24"/>
          <w:szCs w:val="24"/>
          <w:u w:val="single"/>
        </w:rPr>
        <w:t xml:space="preserve">Pursuant to Chapter V, Section III, the daily settlement price shall be equal to the daily settlement price for the corresponding American-style exercise Options on NYMEX NY Harbor ULSD Futures (OH). If the daily settlement price described in the previous sentence is </w:t>
      </w:r>
      <w:r w:rsidRPr="00DF69AE">
        <w:rPr>
          <w:rFonts w:ascii="Times New Roman" w:eastAsia="Times New Roman" w:hAnsi="Times New Roman" w:cs="Times New Roman"/>
          <w:color w:val="000000"/>
          <w:sz w:val="24"/>
          <w:szCs w:val="24"/>
          <w:u w:val="single"/>
        </w:rPr>
        <w:lastRenderedPageBreak/>
        <w:t>unavailable the Exchange may in its sole discretion establish a daily settlement price that it deems to be a fair and reasonable reflection of the market.</w:t>
      </w:r>
    </w:p>
    <w:p w14:paraId="305DBE4D" w14:textId="77777777"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16" w:name="chp_1_1_1_9_13_9"/>
      <w:bookmarkStart w:id="17" w:name="sx-policymanual-phlx-philabot_104A.09"/>
      <w:bookmarkEnd w:id="16"/>
      <w:bookmarkEnd w:id="17"/>
      <w:r w:rsidRPr="009113DF">
        <w:rPr>
          <w:rFonts w:ascii="Times New Roman" w:eastAsia="Times New Roman" w:hAnsi="Times New Roman" w:cs="Times New Roman"/>
          <w:b/>
          <w:bCs/>
          <w:color w:val="333333"/>
          <w:sz w:val="24"/>
          <w:szCs w:val="24"/>
          <w:u w:val="single"/>
        </w:rPr>
        <w:t>106C.09 Trading Algorithm and Reporting Window</w:t>
      </w:r>
    </w:p>
    <w:p w14:paraId="175A6685"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14:paraId="021BA7EE" w14:textId="77777777" w:rsidR="004B3BAB" w:rsidRPr="00DF69AE"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18" w:name="chp_1_1_1_9_13_10"/>
      <w:bookmarkStart w:id="19" w:name="sx-policymanual-phlx-philabot_104A.10"/>
      <w:bookmarkEnd w:id="18"/>
      <w:bookmarkEnd w:id="19"/>
      <w:r w:rsidRPr="00DF69AE">
        <w:rPr>
          <w:rFonts w:ascii="Times New Roman" w:eastAsia="Times New Roman" w:hAnsi="Times New Roman" w:cs="Times New Roman"/>
          <w:b/>
          <w:bCs/>
          <w:color w:val="333333"/>
          <w:sz w:val="24"/>
          <w:szCs w:val="24"/>
          <w:u w:val="single"/>
        </w:rPr>
        <w:t>106C.10 Block Trade Minimum Quantity Threshold</w:t>
      </w:r>
    </w:p>
    <w:p w14:paraId="7A05FDFE" w14:textId="77777777" w:rsidR="004B3BAB" w:rsidRPr="00DF69AE"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DF69AE">
        <w:rPr>
          <w:rFonts w:ascii="Times New Roman" w:eastAsia="Times New Roman" w:hAnsi="Times New Roman" w:cs="Times New Roman"/>
          <w:color w:val="000000"/>
          <w:sz w:val="24"/>
          <w:szCs w:val="24"/>
          <w:u w:val="single"/>
        </w:rPr>
        <w:t>Pursuant to Chapter IV, Section 10, block trades shall be permitted with a minimum quantity threshold of 25 contracts and the Reporting Window shall be fifteen minutes.</w:t>
      </w:r>
    </w:p>
    <w:p w14:paraId="52EE03BE" w14:textId="77777777" w:rsidR="004B3BAB" w:rsidRPr="009113DF"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20" w:name="chp_1_1_1_9_13_11"/>
      <w:bookmarkStart w:id="21" w:name="sx-policymanual-phlx-philabot_104A.11"/>
      <w:bookmarkEnd w:id="20"/>
      <w:bookmarkEnd w:id="21"/>
      <w:r w:rsidRPr="009113DF">
        <w:rPr>
          <w:rFonts w:ascii="Times New Roman" w:eastAsia="Times New Roman" w:hAnsi="Times New Roman" w:cs="Times New Roman"/>
          <w:b/>
          <w:bCs/>
          <w:color w:val="333333"/>
          <w:sz w:val="24"/>
          <w:szCs w:val="24"/>
          <w:u w:val="single"/>
        </w:rPr>
        <w:t>106C.11 Order Price Limit Protection</w:t>
      </w:r>
    </w:p>
    <w:p w14:paraId="1012745B" w14:textId="77777777" w:rsidR="004B3BAB" w:rsidRPr="009113DF"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Order Price Limit Protection under Chapter IV, Section 8, shall not apply.</w:t>
      </w:r>
    </w:p>
    <w:p w14:paraId="2F0682DA" w14:textId="77777777" w:rsidR="004B3BAB" w:rsidRPr="00DF69AE" w:rsidRDefault="004B3BAB" w:rsidP="004B3BAB">
      <w:pPr>
        <w:spacing w:before="150" w:after="15" w:line="240" w:lineRule="auto"/>
        <w:outlineLvl w:val="4"/>
        <w:rPr>
          <w:rFonts w:ascii="Times New Roman" w:eastAsia="Times New Roman" w:hAnsi="Times New Roman" w:cs="Times New Roman"/>
          <w:b/>
          <w:bCs/>
          <w:color w:val="333333"/>
          <w:sz w:val="24"/>
          <w:szCs w:val="24"/>
          <w:u w:val="single"/>
        </w:rPr>
      </w:pPr>
      <w:bookmarkStart w:id="22" w:name="chp_1_1_1_9_13_12"/>
      <w:bookmarkStart w:id="23" w:name="sx-policymanual-phlx-philabot_104A.12"/>
      <w:bookmarkEnd w:id="22"/>
      <w:bookmarkEnd w:id="23"/>
      <w:r w:rsidRPr="00DF69AE">
        <w:rPr>
          <w:rFonts w:ascii="Times New Roman" w:eastAsia="Times New Roman" w:hAnsi="Times New Roman" w:cs="Times New Roman"/>
          <w:b/>
          <w:bCs/>
          <w:color w:val="333333"/>
          <w:sz w:val="24"/>
          <w:szCs w:val="24"/>
          <w:u w:val="single"/>
        </w:rPr>
        <w:t>106C.12 Non-Reviewable Range</w:t>
      </w:r>
    </w:p>
    <w:p w14:paraId="27D6BD17" w14:textId="77777777" w:rsidR="004B3BAB" w:rsidRPr="00DF69AE" w:rsidRDefault="004B3BAB" w:rsidP="004B3BAB">
      <w:pPr>
        <w:spacing w:before="15" w:after="100" w:afterAutospacing="1" w:line="240" w:lineRule="atLeast"/>
        <w:rPr>
          <w:rFonts w:ascii="Times New Roman" w:eastAsia="Times New Roman" w:hAnsi="Times New Roman" w:cs="Times New Roman"/>
          <w:color w:val="000000"/>
          <w:sz w:val="24"/>
          <w:szCs w:val="24"/>
          <w:u w:val="single"/>
        </w:rPr>
      </w:pPr>
      <w:r w:rsidRPr="00DF69AE">
        <w:rPr>
          <w:rFonts w:ascii="Times New Roman" w:eastAsia="Times New Roman" w:hAnsi="Times New Roman" w:cs="Times New Roman"/>
          <w:color w:val="000000"/>
          <w:sz w:val="24"/>
          <w:szCs w:val="24"/>
          <w:u w:val="single"/>
        </w:rPr>
        <w:t>For purposes of Chapter V, Section 5, there shall be no non-reviewable range.</w:t>
      </w:r>
    </w:p>
    <w:p w14:paraId="6D3E7165" w14:textId="77777777" w:rsidR="00154462" w:rsidRPr="009113DF" w:rsidRDefault="00154462" w:rsidP="00154462">
      <w:pPr>
        <w:spacing w:line="240" w:lineRule="auto"/>
        <w:rPr>
          <w:rFonts w:ascii="Times New Roman" w:hAnsi="Times New Roman" w:cs="Times New Roman"/>
          <w:sz w:val="24"/>
          <w:szCs w:val="24"/>
          <w:u w:val="single"/>
        </w:rPr>
      </w:pPr>
    </w:p>
    <w:p w14:paraId="7962D2B5" w14:textId="77777777" w:rsidR="009113DF" w:rsidRPr="009113DF" w:rsidRDefault="009113DF" w:rsidP="009113DF">
      <w:pPr>
        <w:spacing w:before="150" w:after="15" w:line="240" w:lineRule="auto"/>
        <w:outlineLvl w:val="3"/>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Chapter 107D NFX Options on NFX RBOB Gasoline Penultimate Financial Futures (ROQ)</w:t>
      </w:r>
    </w:p>
    <w:p w14:paraId="5F3A5AF8" w14:textId="77777777" w:rsidR="009113DF" w:rsidRPr="009113DF" w:rsidRDefault="009113DF" w:rsidP="009113DF">
      <w:pPr>
        <w:spacing w:before="150" w:after="15" w:line="240" w:lineRule="auto"/>
        <w:outlineLvl w:val="3"/>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107D.01 Unit of Trading</w:t>
      </w:r>
    </w:p>
    <w:p w14:paraId="5CC0C79D"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The unit of trading for one contract shall be 42,000 gallons.</w:t>
      </w:r>
    </w:p>
    <w:p w14:paraId="6AB6C4F9" w14:textId="77777777" w:rsidR="009113DF" w:rsidRPr="009113DF"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107D.02 Nature of NFX Options on NFX RBOB Gasoline Penultimate Financial Futures</w:t>
      </w:r>
    </w:p>
    <w:p w14:paraId="00AF76BA"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 xml:space="preserve">A put or call option traded on the Exchange represents an option to assume a short or long position in one NFX </w:t>
      </w:r>
      <w:r w:rsidRPr="009113DF">
        <w:rPr>
          <w:rFonts w:ascii="Times New Roman" w:eastAsia="Times New Roman" w:hAnsi="Times New Roman" w:cs="Times New Roman"/>
          <w:bCs/>
          <w:sz w:val="24"/>
          <w:szCs w:val="24"/>
          <w:u w:val="single"/>
        </w:rPr>
        <w:t xml:space="preserve">RBOB Gasoline </w:t>
      </w:r>
      <w:r w:rsidRPr="009113DF">
        <w:rPr>
          <w:rFonts w:ascii="Times New Roman" w:eastAsia="Times New Roman" w:hAnsi="Times New Roman" w:cs="Times New Roman"/>
          <w:sz w:val="24"/>
          <w:szCs w:val="24"/>
          <w:u w:val="single"/>
        </w:rPr>
        <w:t xml:space="preserve">Penultimate Financial Futures (RQ) </w:t>
      </w:r>
      <w:r w:rsidRPr="009113DF">
        <w:rPr>
          <w:rFonts w:ascii="Times New Roman" w:eastAsia="Times New Roman" w:hAnsi="Times New Roman" w:cs="Times New Roman"/>
          <w:color w:val="000000"/>
          <w:sz w:val="24"/>
          <w:szCs w:val="24"/>
          <w:u w:val="single"/>
        </w:rPr>
        <w:t>contract of a specified contract month.</w:t>
      </w:r>
    </w:p>
    <w:p w14:paraId="666A711E"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14:paraId="1C828AE8"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14:paraId="5717A0A6" w14:textId="77777777" w:rsid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14:paraId="063C4900"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p>
    <w:p w14:paraId="407AED40" w14:textId="77777777" w:rsidR="009113DF" w:rsidRPr="009113DF"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lastRenderedPageBreak/>
        <w:t>107D.03 Contract Months and Expiration Date</w:t>
      </w:r>
    </w:p>
    <w:p w14:paraId="46EC8E23"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11:59 PM EPT on the last trading day.</w:t>
      </w:r>
    </w:p>
    <w:p w14:paraId="7C159F0A" w14:textId="77777777" w:rsidR="009113DF" w:rsidRPr="009113DF"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107D.04 Exercise Prices</w:t>
      </w:r>
    </w:p>
    <w:p w14:paraId="64834A07"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five exercise prices in increments of $0.01 per gallon above and below the at-the-money exercise price per contract month. The at-the-money exercise price shall be the previous day's settlement price for the NFX </w:t>
      </w:r>
      <w:r w:rsidRPr="009113DF">
        <w:rPr>
          <w:rFonts w:ascii="Times New Roman" w:eastAsia="Times New Roman" w:hAnsi="Times New Roman" w:cs="Times New Roman"/>
          <w:bCs/>
          <w:sz w:val="24"/>
          <w:szCs w:val="24"/>
          <w:u w:val="single"/>
        </w:rPr>
        <w:t xml:space="preserve">RBOB Gasoline </w:t>
      </w:r>
      <w:r w:rsidRPr="009113DF">
        <w:rPr>
          <w:rFonts w:ascii="Times New Roman" w:eastAsia="Times New Roman" w:hAnsi="Times New Roman" w:cs="Times New Roman"/>
          <w:sz w:val="24"/>
          <w:szCs w:val="24"/>
          <w:u w:val="single"/>
        </w:rPr>
        <w:t xml:space="preserve">Penultimate Financial Futures (RQ) </w:t>
      </w:r>
      <w:r w:rsidRPr="009113DF">
        <w:rPr>
          <w:rFonts w:ascii="Times New Roman" w:eastAsia="Times New Roman" w:hAnsi="Times New Roman" w:cs="Times New Roman"/>
          <w:color w:val="000000"/>
          <w:sz w:val="24"/>
          <w:szCs w:val="24"/>
          <w:u w:val="single"/>
        </w:rPr>
        <w:t>contract in the corresponding contract month rounded to the nearest $0.01 increment strike price. Thereafter, on any business day prior to the expiration of the option: (i) new consecutive one-cent increment strike prices for both puts and calls will be added such that at all times there will be at least five one-cent increment strike prices above and below the at-the-money strike price available for trading in all options contract months.</w:t>
      </w:r>
    </w:p>
    <w:p w14:paraId="1BBBD114" w14:textId="77777777" w:rsidR="009113DF" w:rsidRPr="009113DF"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107D.05 Exercise Style</w:t>
      </w:r>
    </w:p>
    <w:p w14:paraId="0F509A46"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The options contracts are American-style exercise. The buyer of the option may exercise the option on any business day prior to expiration by giving notice of exercise to the Clearing Corporation by the deadline established by the Clearing Corporation.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14:paraId="223B3723" w14:textId="77777777" w:rsidR="009113DF" w:rsidRPr="009113DF"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107D.06 Last Trading Day</w:t>
      </w:r>
    </w:p>
    <w:p w14:paraId="54BF0D09"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DF69AE">
        <w:rPr>
          <w:rFonts w:ascii="Times New Roman" w:eastAsia="Times New Roman" w:hAnsi="Times New Roman" w:cs="Times New Roman"/>
          <w:color w:val="000000"/>
          <w:sz w:val="24"/>
          <w:szCs w:val="24"/>
          <w:u w:val="single"/>
        </w:rPr>
        <w:t>Trading for a particular contract month terminates two business days before the last day of</w:t>
      </w:r>
      <w:r w:rsidRPr="003777BB">
        <w:rPr>
          <w:rFonts w:ascii="Times New Roman" w:eastAsia="Times New Roman" w:hAnsi="Times New Roman" w:cs="Times New Roman"/>
          <w:color w:val="000000"/>
          <w:sz w:val="24"/>
          <w:szCs w:val="24"/>
        </w:rPr>
        <w:t xml:space="preserve"> </w:t>
      </w:r>
      <w:r w:rsidRPr="00227D9F">
        <w:rPr>
          <w:rFonts w:ascii="Times New Roman" w:eastAsia="Times New Roman" w:hAnsi="Times New Roman" w:cs="Times New Roman"/>
          <w:color w:val="000000"/>
          <w:sz w:val="24"/>
          <w:szCs w:val="24"/>
          <w:u w:val="single"/>
        </w:rPr>
        <w:t xml:space="preserve">trading for the underlying NFX Heating Oil Penultimate Financial Futures contract. </w:t>
      </w:r>
      <w:r w:rsidRPr="009113DF">
        <w:rPr>
          <w:rFonts w:ascii="Times New Roman" w:eastAsia="Times New Roman" w:hAnsi="Times New Roman" w:cs="Times New Roman"/>
          <w:color w:val="000000"/>
          <w:sz w:val="24"/>
          <w:szCs w:val="24"/>
          <w:u w:val="single"/>
        </w:rPr>
        <w:t>Trading ceases at 2:30 PM EPT on the last trading day.</w:t>
      </w:r>
    </w:p>
    <w:p w14:paraId="4063EB82" w14:textId="77777777" w:rsidR="009113DF" w:rsidRPr="009113DF"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107D.07 Prices and Minimum Increments</w:t>
      </w:r>
    </w:p>
    <w:p w14:paraId="544EC0E1"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Prices are quoted in U.S. dollars and cents per gallon. The minimum trading increment is one hundredth of a cent ($0.0001) per gallon, which is equal to $4.20 per contract.</w:t>
      </w:r>
    </w:p>
    <w:p w14:paraId="6C4A4BBB" w14:textId="77777777" w:rsidR="009113DF" w:rsidRPr="00DF69AE"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DF69AE">
        <w:rPr>
          <w:rFonts w:ascii="Times New Roman" w:eastAsia="Times New Roman" w:hAnsi="Times New Roman" w:cs="Times New Roman"/>
          <w:b/>
          <w:bCs/>
          <w:color w:val="333333"/>
          <w:sz w:val="24"/>
          <w:szCs w:val="24"/>
          <w:u w:val="single"/>
        </w:rPr>
        <w:t>107D.08 Daily Settlement Prices</w:t>
      </w:r>
    </w:p>
    <w:p w14:paraId="79483686" w14:textId="77777777" w:rsidR="009113DF" w:rsidRPr="00DF69AE"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DF69AE">
        <w:rPr>
          <w:rFonts w:ascii="Times New Roman" w:eastAsia="Times New Roman" w:hAnsi="Times New Roman" w:cs="Times New Roman"/>
          <w:color w:val="000000"/>
          <w:sz w:val="24"/>
          <w:szCs w:val="24"/>
          <w:u w:val="single"/>
        </w:rPr>
        <w:t xml:space="preserve">Pursuant to Chapter V, Section III, the daily settlement price shall be equal to the daily settlement price for the corresponding American-style exercise Options on </w:t>
      </w:r>
      <w:r w:rsidRPr="00DF69AE">
        <w:rPr>
          <w:rFonts w:ascii="Times New Roman" w:hAnsi="Times New Roman" w:cs="Times New Roman"/>
          <w:color w:val="000000"/>
          <w:sz w:val="24"/>
          <w:szCs w:val="24"/>
          <w:u w:val="single"/>
        </w:rPr>
        <w:t>NYMEX RBOB Gasoline Futures</w:t>
      </w:r>
      <w:r w:rsidRPr="00DF69AE">
        <w:rPr>
          <w:rFonts w:ascii="Times New Roman" w:eastAsia="Times New Roman" w:hAnsi="Times New Roman" w:cs="Times New Roman"/>
          <w:color w:val="000000"/>
          <w:sz w:val="24"/>
          <w:szCs w:val="24"/>
          <w:u w:val="single"/>
        </w:rPr>
        <w:t xml:space="preserve"> (OB). If the daily settlement price described in the previous sentence is unavailable the Exchange may in its sole discretion establish a daily settlement price that it deems to be a fair and reasonable reflection of the market.</w:t>
      </w:r>
    </w:p>
    <w:p w14:paraId="62609A9A" w14:textId="77777777" w:rsidR="009113DF" w:rsidRPr="009113DF"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107D.09 Trading Algorithm and Reporting Window</w:t>
      </w:r>
    </w:p>
    <w:p w14:paraId="2F1803C0" w14:textId="77777777" w:rsid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14:paraId="561F34E0"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p>
    <w:p w14:paraId="4754B59D" w14:textId="77777777" w:rsidR="009113DF" w:rsidRPr="00DF69AE"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DF69AE">
        <w:rPr>
          <w:rFonts w:ascii="Times New Roman" w:eastAsia="Times New Roman" w:hAnsi="Times New Roman" w:cs="Times New Roman"/>
          <w:b/>
          <w:bCs/>
          <w:color w:val="333333"/>
          <w:sz w:val="24"/>
          <w:szCs w:val="24"/>
          <w:u w:val="single"/>
        </w:rPr>
        <w:lastRenderedPageBreak/>
        <w:t>107D.10 Block Trade Minimum Quantity Threshold</w:t>
      </w:r>
    </w:p>
    <w:p w14:paraId="17C83236" w14:textId="77777777" w:rsidR="009113DF" w:rsidRPr="00DF69AE"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DF69AE">
        <w:rPr>
          <w:rFonts w:ascii="Times New Roman" w:eastAsia="Times New Roman" w:hAnsi="Times New Roman" w:cs="Times New Roman"/>
          <w:color w:val="000000"/>
          <w:sz w:val="24"/>
          <w:szCs w:val="24"/>
          <w:u w:val="single"/>
        </w:rPr>
        <w:t>Pursuant to Chapter IV, Section 10, block trades shall be permitted with a minimum quantity threshold of 25 contracts and the Reporting Window shall be fifteen minutes.</w:t>
      </w:r>
    </w:p>
    <w:p w14:paraId="763B03DA" w14:textId="77777777" w:rsidR="009113DF" w:rsidRPr="009113DF"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t>107D.11 Order Price Limit Protection</w:t>
      </w:r>
    </w:p>
    <w:p w14:paraId="510FB1EA" w14:textId="77777777" w:rsidR="009113DF" w:rsidRPr="009113DF"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9113DF">
        <w:rPr>
          <w:rFonts w:ascii="Times New Roman" w:eastAsia="Times New Roman" w:hAnsi="Times New Roman" w:cs="Times New Roman"/>
          <w:color w:val="000000"/>
          <w:sz w:val="24"/>
          <w:szCs w:val="24"/>
          <w:u w:val="single"/>
        </w:rPr>
        <w:t>Order Price Limit Protection under Chapter IV, Section 8, shall not apply.</w:t>
      </w:r>
    </w:p>
    <w:p w14:paraId="62293140" w14:textId="77777777" w:rsidR="009113DF" w:rsidRPr="00DF69AE" w:rsidRDefault="009113DF" w:rsidP="009113DF">
      <w:pPr>
        <w:spacing w:before="150" w:after="15" w:line="240" w:lineRule="auto"/>
        <w:outlineLvl w:val="4"/>
        <w:rPr>
          <w:rFonts w:ascii="Times New Roman" w:eastAsia="Times New Roman" w:hAnsi="Times New Roman" w:cs="Times New Roman"/>
          <w:b/>
          <w:bCs/>
          <w:color w:val="333333"/>
          <w:sz w:val="24"/>
          <w:szCs w:val="24"/>
          <w:u w:val="single"/>
        </w:rPr>
      </w:pPr>
      <w:r w:rsidRPr="00DF69AE">
        <w:rPr>
          <w:rFonts w:ascii="Times New Roman" w:eastAsia="Times New Roman" w:hAnsi="Times New Roman" w:cs="Times New Roman"/>
          <w:b/>
          <w:bCs/>
          <w:color w:val="333333"/>
          <w:sz w:val="24"/>
          <w:szCs w:val="24"/>
          <w:u w:val="single"/>
        </w:rPr>
        <w:t>107D.12 Non-Reviewable Range</w:t>
      </w:r>
    </w:p>
    <w:p w14:paraId="61535CE2" w14:textId="77777777" w:rsidR="009113DF" w:rsidRPr="00DF69AE" w:rsidRDefault="009113DF" w:rsidP="009113DF">
      <w:pPr>
        <w:spacing w:before="15" w:after="100" w:afterAutospacing="1" w:line="240" w:lineRule="atLeast"/>
        <w:rPr>
          <w:rFonts w:ascii="Times New Roman" w:eastAsia="Times New Roman" w:hAnsi="Times New Roman" w:cs="Times New Roman"/>
          <w:color w:val="000000"/>
          <w:sz w:val="24"/>
          <w:szCs w:val="24"/>
          <w:u w:val="single"/>
        </w:rPr>
      </w:pPr>
      <w:r w:rsidRPr="00DF69AE">
        <w:rPr>
          <w:rFonts w:ascii="Times New Roman" w:eastAsia="Times New Roman" w:hAnsi="Times New Roman" w:cs="Times New Roman"/>
          <w:color w:val="000000"/>
          <w:sz w:val="24"/>
          <w:szCs w:val="24"/>
          <w:u w:val="single"/>
        </w:rPr>
        <w:t>For purposes of Chapter V, Section 5, there shall be no non-reviewable range.</w:t>
      </w:r>
    </w:p>
    <w:p w14:paraId="09360B79" w14:textId="77777777" w:rsidR="009113DF" w:rsidRDefault="009113DF" w:rsidP="00154462">
      <w:pPr>
        <w:spacing w:line="240" w:lineRule="auto"/>
        <w:rPr>
          <w:rFonts w:ascii="Times New Roman" w:hAnsi="Times New Roman" w:cs="Times New Roman"/>
          <w:sz w:val="24"/>
          <w:szCs w:val="24"/>
          <w:u w:val="single"/>
        </w:rPr>
      </w:pPr>
    </w:p>
    <w:p w14:paraId="3525405D" w14:textId="7122FA56" w:rsidR="0050310B" w:rsidRDefault="0050310B">
      <w:p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6B5D9F3" w14:textId="2F2FBEFB" w:rsidR="0050310B" w:rsidRPr="009113DF" w:rsidRDefault="0050310B" w:rsidP="0050310B">
      <w:pPr>
        <w:spacing w:before="150" w:after="15" w:line="240" w:lineRule="auto"/>
        <w:jc w:val="center"/>
        <w:outlineLvl w:val="3"/>
        <w:rPr>
          <w:rFonts w:ascii="Times New Roman" w:eastAsia="Times New Roman" w:hAnsi="Times New Roman" w:cs="Times New Roman"/>
          <w:b/>
          <w:bCs/>
          <w:color w:val="333333"/>
          <w:sz w:val="24"/>
          <w:szCs w:val="24"/>
          <w:u w:val="single"/>
        </w:rPr>
      </w:pPr>
      <w:r w:rsidRPr="009113DF">
        <w:rPr>
          <w:rFonts w:ascii="Times New Roman" w:eastAsia="Times New Roman" w:hAnsi="Times New Roman" w:cs="Times New Roman"/>
          <w:b/>
          <w:bCs/>
          <w:color w:val="333333"/>
          <w:sz w:val="24"/>
          <w:szCs w:val="24"/>
          <w:u w:val="single"/>
        </w:rPr>
        <w:lastRenderedPageBreak/>
        <w:t xml:space="preserve">Exhibit </w:t>
      </w:r>
      <w:r>
        <w:rPr>
          <w:rFonts w:ascii="Times New Roman" w:eastAsia="Times New Roman" w:hAnsi="Times New Roman" w:cs="Times New Roman"/>
          <w:b/>
          <w:bCs/>
          <w:color w:val="333333"/>
          <w:sz w:val="24"/>
          <w:szCs w:val="24"/>
          <w:u w:val="single"/>
        </w:rPr>
        <w:t>B</w:t>
      </w:r>
      <w:bookmarkStart w:id="24" w:name="_GoBack"/>
      <w:bookmarkEnd w:id="24"/>
      <w:r w:rsidRPr="009113DF">
        <w:rPr>
          <w:rFonts w:ascii="Times New Roman" w:eastAsia="Times New Roman" w:hAnsi="Times New Roman" w:cs="Times New Roman"/>
          <w:b/>
          <w:bCs/>
          <w:color w:val="333333"/>
          <w:sz w:val="24"/>
          <w:szCs w:val="24"/>
          <w:u w:val="single"/>
        </w:rPr>
        <w:t xml:space="preserve"> to SR-NFX-2017-</w:t>
      </w:r>
      <w:r>
        <w:rPr>
          <w:rFonts w:ascii="Times New Roman" w:eastAsia="Times New Roman" w:hAnsi="Times New Roman" w:cs="Times New Roman"/>
          <w:b/>
          <w:bCs/>
          <w:color w:val="333333"/>
          <w:sz w:val="24"/>
          <w:szCs w:val="24"/>
          <w:u w:val="single"/>
        </w:rPr>
        <w:t>03</w:t>
      </w:r>
    </w:p>
    <w:p w14:paraId="65EAAB2D" w14:textId="77777777" w:rsidR="0050310B" w:rsidRPr="009113DF" w:rsidRDefault="0050310B" w:rsidP="00154462">
      <w:pPr>
        <w:spacing w:line="240" w:lineRule="auto"/>
        <w:rPr>
          <w:rFonts w:ascii="Times New Roman" w:hAnsi="Times New Roman" w:cs="Times New Roman"/>
          <w:sz w:val="24"/>
          <w:szCs w:val="24"/>
          <w:u w:val="single"/>
        </w:rPr>
      </w:pPr>
    </w:p>
    <w:sectPr w:rsidR="0050310B" w:rsidRPr="009113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21FD3" w14:textId="77777777" w:rsidR="0095071D" w:rsidRDefault="0095071D" w:rsidP="00154462">
      <w:pPr>
        <w:spacing w:after="0" w:line="240" w:lineRule="auto"/>
      </w:pPr>
      <w:r>
        <w:separator/>
      </w:r>
    </w:p>
  </w:endnote>
  <w:endnote w:type="continuationSeparator" w:id="0">
    <w:p w14:paraId="703937D7" w14:textId="77777777" w:rsidR="0095071D" w:rsidRDefault="0095071D"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4FD4B" w14:textId="77777777" w:rsidR="0095071D" w:rsidRDefault="0095071D" w:rsidP="00154462">
      <w:pPr>
        <w:spacing w:after="0" w:line="240" w:lineRule="auto"/>
      </w:pPr>
      <w:r>
        <w:separator/>
      </w:r>
    </w:p>
  </w:footnote>
  <w:footnote w:type="continuationSeparator" w:id="0">
    <w:p w14:paraId="682B79DB" w14:textId="77777777" w:rsidR="0095071D" w:rsidRDefault="0095071D" w:rsidP="00154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C34E1"/>
    <w:rsid w:val="00107618"/>
    <w:rsid w:val="0012529D"/>
    <w:rsid w:val="00154462"/>
    <w:rsid w:val="00227D9F"/>
    <w:rsid w:val="00230133"/>
    <w:rsid w:val="00250777"/>
    <w:rsid w:val="003777BB"/>
    <w:rsid w:val="00385E01"/>
    <w:rsid w:val="003A0353"/>
    <w:rsid w:val="003E3898"/>
    <w:rsid w:val="004B3BAB"/>
    <w:rsid w:val="004F2969"/>
    <w:rsid w:val="0050310B"/>
    <w:rsid w:val="005041FF"/>
    <w:rsid w:val="005B30E4"/>
    <w:rsid w:val="005F1CAD"/>
    <w:rsid w:val="00636675"/>
    <w:rsid w:val="00642851"/>
    <w:rsid w:val="006B4933"/>
    <w:rsid w:val="007215AE"/>
    <w:rsid w:val="007C34BF"/>
    <w:rsid w:val="007F5C08"/>
    <w:rsid w:val="00876739"/>
    <w:rsid w:val="00893E15"/>
    <w:rsid w:val="008C3F5C"/>
    <w:rsid w:val="009113DF"/>
    <w:rsid w:val="0092688D"/>
    <w:rsid w:val="0095071D"/>
    <w:rsid w:val="009D0EAF"/>
    <w:rsid w:val="009D1192"/>
    <w:rsid w:val="00A33019"/>
    <w:rsid w:val="00AB76F5"/>
    <w:rsid w:val="00C1274C"/>
    <w:rsid w:val="00C4068B"/>
    <w:rsid w:val="00C87F7C"/>
    <w:rsid w:val="00D93463"/>
    <w:rsid w:val="00DB7F3A"/>
    <w:rsid w:val="00DF69AE"/>
    <w:rsid w:val="00E33068"/>
    <w:rsid w:val="00EA4F65"/>
    <w:rsid w:val="00EF1683"/>
    <w:rsid w:val="00F21353"/>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d096a73b-a144-401c-be00-730f907af719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2017-02-21T22:33:55+00:00</Document_x0020_Date>
    <Document_x0020_No xmlns="4b47aac5-4c46-444f-8595-ce09b406fc61">29322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23F7E-F783-4AF9-8BE0-1BD98994106E}"/>
</file>

<file path=customXml/itemProps2.xml><?xml version="1.0" encoding="utf-8"?>
<ds:datastoreItem xmlns:ds="http://schemas.openxmlformats.org/officeDocument/2006/customXml" ds:itemID="{041AA658-3919-4975-BAF0-99B97859029B}"/>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F58CB61A-D0A1-4119-B9E7-BB9BA8225269}"/>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24</TotalTime>
  <Pages>6</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12</cp:revision>
  <cp:lastPrinted>2017-02-16T19:47:00Z</cp:lastPrinted>
  <dcterms:created xsi:type="dcterms:W3CDTF">2017-01-13T22:24:00Z</dcterms:created>
  <dcterms:modified xsi:type="dcterms:W3CDTF">2017-02-16T20:49:00Z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3498700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