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81fdcdf2-1aa1-4faf-a1e9-57406109aeb1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2016-11-14T21:42:40+00:00</Document_x0020_Date>
    <Document_x0020_No xmlns="4b47aac5-4c46-444f-8595-ce09b406fc61">27376</Document_x0020_No>
  </documentManagement>
</p:properties>
</file>

<file path=customXml/itemProps1.xml><?xml version="1.0" encoding="utf-8"?>
<ds:datastoreItem xmlns:ds="http://schemas.openxmlformats.org/officeDocument/2006/customXml" ds:itemID="{D688789F-DCB8-47FD-A02F-A71F780BE91D}"/>
</file>

<file path=customXml/itemProps2.xml><?xml version="1.0" encoding="utf-8"?>
<ds:datastoreItem xmlns:ds="http://schemas.openxmlformats.org/officeDocument/2006/customXml" ds:itemID="{26DB54B5-AEE6-4BDA-A03C-D10FC7E96BDE}"/>
</file>

<file path=customXml/itemProps3.xml><?xml version="1.0" encoding="utf-8"?>
<ds:datastoreItem xmlns:ds="http://schemas.openxmlformats.org/officeDocument/2006/customXml" ds:itemID="{5FB42E59-2B05-4270-9F99-83BFBFE8741A}"/>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98350ACF-784A-400C-A1BD-FDA4512D384D}"/>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