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CC21" w14:textId="5B8F6841" w:rsidR="00CC30D2" w:rsidRDefault="00CC30D2" w:rsidP="00CC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710">
        <w:rPr>
          <w:rFonts w:ascii="Times New Roman" w:hAnsi="Times New Roman" w:cs="Times New Roman"/>
          <w:color w:val="000000"/>
          <w:sz w:val="24"/>
          <w:szCs w:val="24"/>
        </w:rPr>
        <w:t xml:space="preserve">The Commodity Futures Trading Commission ("CFTC" or "Commission”) </w:t>
      </w:r>
      <w:r w:rsidR="00157C4D">
        <w:rPr>
          <w:rFonts w:ascii="Times New Roman" w:hAnsi="Times New Roman" w:cs="Times New Roman"/>
          <w:color w:val="000000"/>
          <w:sz w:val="24"/>
          <w:szCs w:val="24"/>
        </w:rPr>
        <w:t xml:space="preserve">requires commercial-off-the-shelf </w:t>
      </w:r>
      <w:r w:rsidR="00BC6742" w:rsidRPr="00840710">
        <w:rPr>
          <w:rFonts w:ascii="Times New Roman" w:hAnsi="Times New Roman" w:cs="Times New Roman"/>
          <w:color w:val="000000"/>
          <w:sz w:val="24"/>
          <w:szCs w:val="24"/>
        </w:rPr>
        <w:t>replacement</w:t>
      </w:r>
      <w:r w:rsidRPr="0084071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BC6742" w:rsidRPr="00840710">
        <w:rPr>
          <w:rFonts w:ascii="Times New Roman" w:hAnsi="Times New Roman" w:cs="Times New Roman"/>
          <w:color w:val="000000"/>
          <w:sz w:val="24"/>
          <w:szCs w:val="24"/>
        </w:rPr>
        <w:t>the Uninterruptible Power Source (</w:t>
      </w:r>
      <w:r w:rsidR="00BC6742" w:rsidRPr="007A4E95">
        <w:rPr>
          <w:rFonts w:ascii="Times New Roman" w:hAnsi="Times New Roman" w:cs="Times New Roman"/>
          <w:color w:val="000000"/>
          <w:sz w:val="24"/>
          <w:szCs w:val="24"/>
        </w:rPr>
        <w:t>UPS) batteries</w:t>
      </w:r>
      <w:r w:rsidR="00157C4D">
        <w:rPr>
          <w:rFonts w:ascii="Times New Roman" w:hAnsi="Times New Roman" w:cs="Times New Roman"/>
          <w:color w:val="000000"/>
          <w:sz w:val="24"/>
          <w:szCs w:val="24"/>
        </w:rPr>
        <w:t xml:space="preserve"> listed below</w:t>
      </w:r>
      <w:r w:rsidR="00BC6742" w:rsidRPr="007A4E95">
        <w:rPr>
          <w:rFonts w:ascii="Times New Roman" w:hAnsi="Times New Roman" w:cs="Times New Roman"/>
          <w:color w:val="000000"/>
          <w:sz w:val="24"/>
          <w:szCs w:val="24"/>
        </w:rPr>
        <w:t xml:space="preserve"> that are currently near end-of-life f</w:t>
      </w:r>
      <w:r w:rsidR="00CF40EE" w:rsidRPr="007A4E95">
        <w:rPr>
          <w:rFonts w:ascii="Times New Roman" w:hAnsi="Times New Roman" w:cs="Times New Roman"/>
          <w:color w:val="000000"/>
          <w:sz w:val="24"/>
          <w:szCs w:val="24"/>
        </w:rPr>
        <w:t xml:space="preserve">or the CFTC Headquarters (DC) </w:t>
      </w:r>
      <w:r w:rsidR="00BC6742" w:rsidRPr="007A4E95">
        <w:rPr>
          <w:rFonts w:ascii="Times New Roman" w:hAnsi="Times New Roman" w:cs="Times New Roman"/>
          <w:color w:val="000000"/>
          <w:sz w:val="24"/>
          <w:szCs w:val="24"/>
        </w:rPr>
        <w:t>floors 4 and 5</w:t>
      </w:r>
      <w:r w:rsidR="00157C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4E95" w:rsidRPr="007A4E95">
        <w:rPr>
          <w:rFonts w:ascii="Times New Roman" w:hAnsi="Times New Roman" w:cs="Times New Roman"/>
          <w:color w:val="000000"/>
          <w:sz w:val="24"/>
          <w:szCs w:val="24"/>
        </w:rPr>
        <w:t xml:space="preserve">The UPS batteries to be replaced have an end of life on June 1, 2024. </w:t>
      </w:r>
    </w:p>
    <w:p w14:paraId="169EE393" w14:textId="688D377F" w:rsidR="00157C4D" w:rsidRDefault="00157C4D" w:rsidP="00CC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6ECB7" w14:textId="3DE1C2E7" w:rsidR="00157C4D" w:rsidRDefault="00157C4D" w:rsidP="00CC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delivery and installation of the batteries shall occur no later than 30 days after award. The installation of the batteries shall be on-site at the CFTC Headquarters, located at 1155 21</w:t>
      </w:r>
      <w:r w:rsidRPr="00157C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St, NW, Washington, DC 20581 and shall be performed during normal working hours, Monday through Friday. </w:t>
      </w:r>
    </w:p>
    <w:p w14:paraId="279C5CA2" w14:textId="349A85E0" w:rsidR="00157C4D" w:rsidRDefault="00157C4D" w:rsidP="00CC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260"/>
      </w:tblGrid>
      <w:tr w:rsidR="00157C4D" w14:paraId="401647A1" w14:textId="77777777" w:rsidTr="00157C4D">
        <w:trPr>
          <w:jc w:val="center"/>
        </w:trPr>
        <w:tc>
          <w:tcPr>
            <w:tcW w:w="4675" w:type="dxa"/>
          </w:tcPr>
          <w:p w14:paraId="25C6BDC9" w14:textId="220FFCC5" w:rsidR="00157C4D" w:rsidRDefault="00157C4D" w:rsidP="00157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14:paraId="546BA142" w14:textId="7A5CA364" w:rsidR="00157C4D" w:rsidRDefault="00157C4D" w:rsidP="00157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Quantity</w:t>
            </w:r>
          </w:p>
        </w:tc>
      </w:tr>
      <w:tr w:rsidR="00157C4D" w14:paraId="6ECC3C5A" w14:textId="77777777" w:rsidTr="00157C4D">
        <w:trPr>
          <w:jc w:val="center"/>
        </w:trPr>
        <w:tc>
          <w:tcPr>
            <w:tcW w:w="4675" w:type="dxa"/>
          </w:tcPr>
          <w:p w14:paraId="31C6BF7C" w14:textId="6DBF54DA" w:rsidR="00157C4D" w:rsidRDefault="00157C4D" w:rsidP="00157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57C4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Floor UPS System – Part#: CSB HR12120WFR Batteries</w:t>
            </w:r>
          </w:p>
        </w:tc>
        <w:tc>
          <w:tcPr>
            <w:tcW w:w="1260" w:type="dxa"/>
          </w:tcPr>
          <w:p w14:paraId="30ACC347" w14:textId="2CD87BFC" w:rsidR="00157C4D" w:rsidRDefault="00157C4D" w:rsidP="00157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57C4D" w14:paraId="68EA9445" w14:textId="77777777" w:rsidTr="00157C4D">
        <w:trPr>
          <w:jc w:val="center"/>
        </w:trPr>
        <w:tc>
          <w:tcPr>
            <w:tcW w:w="4675" w:type="dxa"/>
          </w:tcPr>
          <w:p w14:paraId="00EDB2F8" w14:textId="6B178648" w:rsidR="00157C4D" w:rsidRDefault="00157C4D" w:rsidP="00157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57C4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Floor UPS System – Part#: CSB HRL12280WFR Batteries</w:t>
            </w:r>
          </w:p>
        </w:tc>
        <w:tc>
          <w:tcPr>
            <w:tcW w:w="1260" w:type="dxa"/>
          </w:tcPr>
          <w:p w14:paraId="39F78D0A" w14:textId="4A108C1E" w:rsidR="00157C4D" w:rsidRDefault="00157C4D" w:rsidP="00157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14:paraId="0E6DB3D5" w14:textId="77777777" w:rsidR="00CC30D2" w:rsidRPr="00840710" w:rsidRDefault="00CC30D2" w:rsidP="00CC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AF606" w14:textId="36119720" w:rsidR="00CC30D2" w:rsidRDefault="00157C4D" w:rsidP="00CC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submit requests for the solicitation to </w:t>
      </w:r>
      <w:r w:rsidR="00CC30D2" w:rsidRPr="00840710">
        <w:rPr>
          <w:rFonts w:ascii="Times New Roman" w:hAnsi="Times New Roman" w:cs="Times New Roman"/>
          <w:color w:val="000000"/>
          <w:sz w:val="24"/>
          <w:szCs w:val="24"/>
        </w:rPr>
        <w:t xml:space="preserve">Christine Han at </w:t>
      </w:r>
      <w:hyperlink r:id="rId7" w:history="1">
        <w:r w:rsidR="00CC30D2" w:rsidRPr="00840710">
          <w:rPr>
            <w:rStyle w:val="Hyperlink"/>
            <w:rFonts w:ascii="Times New Roman" w:hAnsi="Times New Roman" w:cs="Times New Roman"/>
            <w:sz w:val="24"/>
            <w:szCs w:val="24"/>
          </w:rPr>
          <w:t>chan@cftc.gov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57C4D">
        <w:rPr>
          <w:rFonts w:ascii="Times New Roman" w:hAnsi="Times New Roman" w:cs="Times New Roman"/>
          <w:sz w:val="24"/>
          <w:szCs w:val="24"/>
        </w:rPr>
        <w:t xml:space="preserve">no later than </w:t>
      </w: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2644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</w:t>
      </w:r>
      <w:r w:rsidRPr="00157C4D">
        <w:rPr>
          <w:rFonts w:ascii="Times New Roman" w:hAnsi="Times New Roman" w:cs="Times New Roman"/>
          <w:sz w:val="24"/>
          <w:szCs w:val="24"/>
        </w:rPr>
        <w:t xml:space="preserve">24. </w:t>
      </w:r>
      <w:bookmarkStart w:id="0" w:name="_GoBack"/>
      <w:bookmarkEnd w:id="0"/>
    </w:p>
    <w:p w14:paraId="009BBA87" w14:textId="77777777" w:rsidR="00157C4D" w:rsidRPr="00157C4D" w:rsidRDefault="00157C4D" w:rsidP="00CC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E354F" w14:textId="714F7880" w:rsidR="009A58C3" w:rsidRPr="00840710" w:rsidRDefault="009A58C3" w:rsidP="00CC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8C3" w:rsidRPr="0084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D2"/>
    <w:rsid w:val="00157C4D"/>
    <w:rsid w:val="001920AC"/>
    <w:rsid w:val="002133BB"/>
    <w:rsid w:val="002644DD"/>
    <w:rsid w:val="006F6618"/>
    <w:rsid w:val="007A4E95"/>
    <w:rsid w:val="00840710"/>
    <w:rsid w:val="009A58C3"/>
    <w:rsid w:val="00BC6742"/>
    <w:rsid w:val="00CC30D2"/>
    <w:rsid w:val="00C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D11B"/>
  <w15:chartTrackingRefBased/>
  <w15:docId w15:val="{A7AE258D-2FA4-47BD-BBE1-3E03D84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an@cft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88C37C3ECCD41B77127B5FEC3FE3A" ma:contentTypeVersion="14" ma:contentTypeDescription="Create a new document." ma:contentTypeScope="" ma:versionID="6b07f076ce32fcb8e66a919a327a38a0">
  <xsd:schema xmlns:xsd="http://www.w3.org/2001/XMLSchema" xmlns:xs="http://www.w3.org/2001/XMLSchema" xmlns:p="http://schemas.microsoft.com/office/2006/metadata/properties" xmlns:ns3="d3b245da-9a71-48da-8897-5974362c668e" xmlns:ns4="dd25b974-188f-4088-afb4-cac0e7d335d0" targetNamespace="http://schemas.microsoft.com/office/2006/metadata/properties" ma:root="true" ma:fieldsID="af72e881a6361c58aa7dc0ed99f1a73a" ns3:_="" ns4:_="">
    <xsd:import namespace="d3b245da-9a71-48da-8897-5974362c668e"/>
    <xsd:import namespace="dd25b974-188f-4088-afb4-cac0e7d335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45da-9a71-48da-8897-5974362c6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5b974-188f-4088-afb4-cac0e7d33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25b974-188f-4088-afb4-cac0e7d335d0" xsi:nil="true"/>
  </documentManagement>
</p:properties>
</file>

<file path=customXml/itemProps1.xml><?xml version="1.0" encoding="utf-8"?>
<ds:datastoreItem xmlns:ds="http://schemas.openxmlformats.org/officeDocument/2006/customXml" ds:itemID="{F960C700-2A15-46CA-95A0-0D2A9598D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B1373-8AD3-4A00-99B1-165985CA8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45da-9a71-48da-8897-5974362c668e"/>
    <ds:schemaRef ds:uri="dd25b974-188f-4088-afb4-cac0e7d3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61098-6081-4D68-90AC-4CBFD5D09515}">
  <ds:schemaRefs>
    <ds:schemaRef ds:uri="http://schemas.microsoft.com/office/2006/metadata/properties"/>
    <ds:schemaRef ds:uri="http://schemas.microsoft.com/office/infopath/2007/PartnerControls"/>
    <ds:schemaRef ds:uri="dd25b974-188f-4088-afb4-cac0e7d335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</dc:creator>
  <cp:keywords/>
  <dc:description/>
  <cp:lastModifiedBy>Han, Christine</cp:lastModifiedBy>
  <cp:revision>3</cp:revision>
  <dcterms:created xsi:type="dcterms:W3CDTF">2024-05-28T10:56:00Z</dcterms:created>
  <dcterms:modified xsi:type="dcterms:W3CDTF">2024-05-30T17:00:00Z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0x0101006A988C37C3ECCD41B77127B5FEC3FE3A</vt:lpwstr>
  </property>
</Properties>
</file>